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pPr w:leftFromText="180" w:rightFromText="180" w:vertAnchor="page" w:horzAnchor="margin" w:tblpXSpec="center" w:tblpX="1" w:tblpY="361"/>
        <w:bidiVisual/>
        <w:tblW w:w="11315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"/>
        <w:gridCol w:w="75"/>
        <w:gridCol w:w="1852"/>
        <w:gridCol w:w="1438"/>
        <w:gridCol w:w="416"/>
        <w:gridCol w:w="1351"/>
        <w:gridCol w:w="459"/>
        <w:gridCol w:w="1555"/>
        <w:gridCol w:w="416"/>
        <w:gridCol w:w="305"/>
        <w:gridCol w:w="1422"/>
        <w:gridCol w:w="1638"/>
      </w:tblGrid>
      <w:tr w:rsidTr="00854063">
        <w:tblPrEx>
          <w:tblW w:w="11315" w:type="dxa"/>
          <w:tblInd w:w="-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699"/>
        </w:trPr>
        <w:tc>
          <w:tcPr>
            <w:tcW w:w="11315" w:type="dxa"/>
            <w:gridSpan w:val="12"/>
            <w:tcBorders>
              <w:top w:val="thinThickSmallGap" w:sz="24" w:space="0" w:color="auto"/>
              <w:left w:val="thickThin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834F22" w:rsidP="00834F22">
            <w:pPr>
              <w:ind w:left="0" w:right="0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="005976C1">
              <w:rPr>
                <w:rFonts w:cs="B Nazanin" w:hint="cs"/>
                <w:b/>
                <w:bCs/>
                <w:rtl/>
                <w:lang w:bidi="fa-IR"/>
              </w:rPr>
              <w:t>بسم الله الرحمن الرحیم</w:t>
            </w:r>
          </w:p>
          <w:p w:rsidR="00F33CF1" w:rsidRPr="004B215A" w:rsidP="00834F22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="005976C1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4B215A">
              <w:rPr>
                <w:rFonts w:cs="B Nazanin" w:hint="cs"/>
                <w:b/>
                <w:bCs/>
                <w:rtl/>
                <w:lang w:bidi="fa-IR"/>
              </w:rPr>
              <w:t>منطقه:  2</w:t>
            </w:r>
            <w:r w:rsidRPr="004B215A">
              <w:rPr>
                <w:rFonts w:hint="cs"/>
                <w:b/>
                <w:bCs/>
                <w:rtl/>
                <w:lang w:bidi="fa-IR"/>
              </w:rPr>
              <w:t xml:space="preserve"> کشوری</w:t>
            </w: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</w:t>
            </w:r>
            <w:r w:rsidR="00834F22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</w:t>
            </w: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 w:rsidRPr="004B215A">
              <w:rPr>
                <w:rFonts w:cs="B Titr" w:hint="cs"/>
                <w:b/>
                <w:bCs/>
                <w:rtl/>
                <w:lang w:bidi="fa-IR"/>
              </w:rPr>
              <w:t>صورتجلسات مراسم استانی</w:t>
            </w: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               </w:t>
            </w:r>
            <w:r w:rsidR="00834F22">
              <w:rPr>
                <w:rFonts w:cs="B Nazanin" w:hint="cs"/>
                <w:b/>
                <w:bCs/>
                <w:rtl/>
                <w:lang w:bidi="fa-IR"/>
              </w:rPr>
              <w:t xml:space="preserve">            </w:t>
            </w: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     </w:t>
            </w:r>
            <w:r w:rsidRPr="004B215A" w:rsidR="00AC3082">
              <w:rPr>
                <w:rFonts w:cs="B Nazanin" w:hint="cs"/>
                <w:b/>
                <w:bCs/>
                <w:rtl/>
                <w:lang w:bidi="fa-IR"/>
              </w:rPr>
              <w:t xml:space="preserve">برگزاری </w:t>
            </w:r>
            <w:r w:rsidRPr="004B215A" w:rsidR="00DB2434">
              <w:rPr>
                <w:rFonts w:cs="B Nazanin" w:hint="cs"/>
                <w:b/>
                <w:bCs/>
                <w:rtl/>
                <w:lang w:bidi="fa-IR"/>
              </w:rPr>
              <w:t>مراسم نهم دی ماه</w:t>
            </w:r>
          </w:p>
          <w:p w:rsidR="00F33CF1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استان :  خراسان جنوبی                                                                                                     </w:t>
            </w:r>
            <w:r w:rsidR="00834F22">
              <w:rPr>
                <w:rFonts w:cs="B Nazanin" w:hint="cs"/>
                <w:b/>
                <w:bCs/>
                <w:rtl/>
                <w:lang w:bidi="fa-IR"/>
              </w:rPr>
              <w:t xml:space="preserve">                  </w:t>
            </w: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   شماره جلسه : </w:t>
            </w:r>
            <w:r w:rsidRPr="004B215A" w:rsidR="008441DE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539"/>
        </w:trPr>
        <w:tc>
          <w:tcPr>
            <w:tcW w:w="3753" w:type="dxa"/>
            <w:gridSpan w:val="4"/>
            <w:vMerge w:val="restart"/>
            <w:tcBorders>
              <w:top w:val="single" w:sz="12" w:space="0" w:color="auto"/>
              <w:left w:val="thickThinSmallGap" w:sz="24" w:space="0" w:color="auto"/>
              <w:right w:val="single" w:sz="12" w:space="0" w:color="auto"/>
            </w:tcBorders>
          </w:tcPr>
          <w:p w:rsidR="00474428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رئیس </w:t>
            </w:r>
            <w:r w:rsidRPr="004B215A" w:rsidR="00AC3082">
              <w:rPr>
                <w:rFonts w:cs="B Nazanin" w:hint="cs"/>
                <w:b/>
                <w:bCs/>
                <w:rtl/>
                <w:lang w:bidi="fa-IR"/>
              </w:rPr>
              <w:t>جلسه</w:t>
            </w: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  <w:p w:rsidR="00474428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w w:val="92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4B215A">
              <w:rPr>
                <w:rFonts w:cs="B Nazanin" w:hint="cs"/>
                <w:b/>
                <w:bCs/>
                <w:w w:val="92"/>
                <w:rtl/>
                <w:lang w:bidi="fa-IR"/>
              </w:rPr>
              <w:t xml:space="preserve">حجه الاسلام و المسلمین </w:t>
            </w:r>
            <w:r w:rsidR="00E5324D">
              <w:rPr>
                <w:rFonts w:cs="B Nazanin" w:hint="cs"/>
                <w:b/>
                <w:bCs/>
                <w:w w:val="92"/>
                <w:rtl/>
                <w:lang w:bidi="fa-IR"/>
              </w:rPr>
              <w:t>مشرفی</w:t>
            </w:r>
          </w:p>
        </w:tc>
        <w:tc>
          <w:tcPr>
            <w:tcW w:w="37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428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زمان جلسه </w:t>
            </w:r>
          </w:p>
        </w:tc>
        <w:tc>
          <w:tcPr>
            <w:tcW w:w="378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thinThickSmallGap" w:sz="24" w:space="0" w:color="auto"/>
            </w:tcBorders>
          </w:tcPr>
          <w:p w:rsidR="00474428" w:rsidRPr="004B215A" w:rsidP="00854063">
            <w:pPr>
              <w:ind w:left="0" w:right="0"/>
              <w:jc w:val="left"/>
              <w:rPr>
                <w:rFonts w:cs="B Nazanin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>مکان جلسه :</w:t>
            </w:r>
          </w:p>
          <w:p w:rsidR="00474428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E5324D">
              <w:rPr>
                <w:rFonts w:cs="B Nazanin" w:hint="cs"/>
                <w:b/>
                <w:bCs/>
                <w:w w:val="90"/>
                <w:rtl/>
                <w:lang w:bidi="fa-IR"/>
              </w:rPr>
              <w:t>دفتر نماینده ولی فقیه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402"/>
        </w:trPr>
        <w:tc>
          <w:tcPr>
            <w:tcW w:w="3753" w:type="dxa"/>
            <w:gridSpan w:val="4"/>
            <w:vMerge/>
            <w:tcBorders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</w:tcPr>
          <w:p w:rsidR="00474428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7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428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تاریخ : </w:t>
            </w:r>
            <w:r w:rsidR="00E5324D">
              <w:rPr>
                <w:rFonts w:cs="B Nazanin" w:hint="cs"/>
                <w:b/>
                <w:bCs/>
                <w:rtl/>
                <w:lang w:bidi="fa-IR"/>
              </w:rPr>
              <w:t>15</w:t>
            </w:r>
            <w:r w:rsidRPr="004B215A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Pr="004B215A" w:rsidR="00DB2434">
              <w:rPr>
                <w:rFonts w:cs="B Nazanin" w:hint="cs"/>
                <w:b/>
                <w:bCs/>
                <w:rtl/>
                <w:lang w:bidi="fa-IR"/>
              </w:rPr>
              <w:t>09</w:t>
            </w:r>
            <w:r w:rsidRPr="004B215A">
              <w:rPr>
                <w:rFonts w:cs="B Nazanin" w:hint="cs"/>
                <w:b/>
                <w:bCs/>
                <w:rtl/>
                <w:lang w:bidi="fa-IR"/>
              </w:rPr>
              <w:t>/</w:t>
            </w:r>
            <w:r w:rsidR="00E5324D">
              <w:rPr>
                <w:rFonts w:cs="B Nazanin" w:hint="cs"/>
                <w:b/>
                <w:bCs/>
                <w:rtl/>
                <w:lang w:bidi="fa-IR"/>
              </w:rPr>
              <w:t>1401</w:t>
            </w:r>
          </w:p>
        </w:tc>
        <w:tc>
          <w:tcPr>
            <w:tcW w:w="20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428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ساعت: </w:t>
            </w:r>
            <w:r w:rsidR="00E5324D"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DC149B">
              <w:rPr>
                <w:rFonts w:cs="B Nazanin" w:hint="cs"/>
                <w:b/>
                <w:bCs/>
                <w:rtl/>
                <w:lang w:bidi="fa-IR"/>
              </w:rPr>
              <w:t>:</w:t>
            </w:r>
            <w:r w:rsidR="00E5324D">
              <w:rPr>
                <w:rFonts w:cs="B Nazanin" w:hint="cs"/>
                <w:b/>
                <w:bCs/>
                <w:rtl/>
                <w:lang w:bidi="fa-IR"/>
              </w:rPr>
              <w:t>30</w:t>
            </w:r>
            <w:r w:rsidRPr="004B215A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781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474428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</w:rPr>
            </w:pP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619"/>
        </w:trPr>
        <w:tc>
          <w:tcPr>
            <w:tcW w:w="3753" w:type="dxa"/>
            <w:gridSpan w:val="4"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</w:tcPr>
          <w:p w:rsidR="00F33CF1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>حاضرین:</w:t>
            </w:r>
          </w:p>
          <w:p w:rsidR="00F33CF1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ردیف                   نام                       مسئولیت</w:t>
            </w:r>
          </w:p>
        </w:tc>
        <w:tc>
          <w:tcPr>
            <w:tcW w:w="37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3CF1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</w:p>
          <w:p w:rsidR="00F33CF1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ردیف                 نام                          مسئولیت</w:t>
            </w:r>
          </w:p>
        </w:tc>
        <w:tc>
          <w:tcPr>
            <w:tcW w:w="37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F33CF1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</w:p>
          <w:p w:rsidR="00F33CF1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ردیف                 نام                 مسئولیت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353"/>
        </w:trPr>
        <w:tc>
          <w:tcPr>
            <w:tcW w:w="388" w:type="dxa"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</w:tcPr>
          <w:p w:rsidR="00A37667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667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="00E5324D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قدرت خسروی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667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 w:rsidR="00DB24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استانداری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667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8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667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="00E5324D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علی اصغر زارع</w:t>
            </w:r>
          </w:p>
        </w:tc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667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w w:val="90"/>
                <w:sz w:val="20"/>
                <w:szCs w:val="20"/>
                <w:rtl/>
                <w:lang w:bidi="fa-IR"/>
              </w:rPr>
            </w:pPr>
            <w:r w:rsidRPr="00F14917" w:rsidR="00DC149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صدا و سیما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667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17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667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="00E5324D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سجاد رضایی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A37667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w w:val="90"/>
                <w:sz w:val="20"/>
                <w:szCs w:val="20"/>
                <w:rtl/>
                <w:lang w:bidi="fa-IR"/>
              </w:rPr>
            </w:pPr>
            <w:r w:rsidR="00E5324D">
              <w:rPr>
                <w:rFonts w:cs="B Nazanin" w:hint="cs"/>
                <w:b/>
                <w:bCs/>
                <w:w w:val="90"/>
                <w:sz w:val="20"/>
                <w:szCs w:val="20"/>
                <w:rtl/>
                <w:lang w:bidi="fa-IR"/>
              </w:rPr>
              <w:t>بسیج رسانه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397"/>
        </w:trPr>
        <w:tc>
          <w:tcPr>
            <w:tcW w:w="388" w:type="dxa"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</w:tcPr>
          <w:p w:rsidR="00B10E2C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0E2C" w:rsidRPr="00F14917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="00E5324D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محمد بیجاری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0E2C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="00E5324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فرمانداری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0E2C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8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0E2C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976C1" w:rsidR="00E5324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محمدمهدی گنجی فرد</w:t>
            </w:r>
          </w:p>
        </w:tc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0E2C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F14917" w:rsidR="00DC149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اتاق اصناف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0E2C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17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0E2C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w w:val="80"/>
                <w:sz w:val="22"/>
                <w:szCs w:val="22"/>
                <w:rtl/>
                <w:lang w:bidi="fa-IR"/>
              </w:rPr>
            </w:pPr>
            <w:r w:rsidR="00E5324D">
              <w:rPr>
                <w:rFonts w:cs="B Nazanin" w:hint="cs"/>
                <w:b/>
                <w:bCs/>
                <w:w w:val="80"/>
                <w:sz w:val="22"/>
                <w:szCs w:val="22"/>
                <w:rtl/>
                <w:lang w:bidi="fa-IR"/>
              </w:rPr>
              <w:t>مصطفی اکبرپور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B10E2C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w w:val="67"/>
                <w:sz w:val="20"/>
                <w:szCs w:val="20"/>
                <w:rtl/>
                <w:lang w:bidi="fa-IR"/>
              </w:rPr>
            </w:pPr>
            <w:r w:rsidR="00E5324D">
              <w:rPr>
                <w:rFonts w:cs="B Nazanin" w:hint="cs"/>
                <w:b/>
                <w:bCs/>
                <w:w w:val="67"/>
                <w:sz w:val="20"/>
                <w:szCs w:val="20"/>
                <w:rtl/>
                <w:lang w:bidi="fa-IR"/>
              </w:rPr>
              <w:t>قرارگاه خاتم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362"/>
        </w:trPr>
        <w:tc>
          <w:tcPr>
            <w:tcW w:w="388" w:type="dxa"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</w:tcPr>
          <w:p w:rsidR="00DC149B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149B" w:rsidRPr="00F14917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="00E5324D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غلامرضا زاهدی فر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149B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w w:val="80"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w w:val="80"/>
                <w:sz w:val="20"/>
                <w:szCs w:val="20"/>
                <w:rtl/>
                <w:lang w:bidi="fa-IR"/>
              </w:rPr>
              <w:t>فرماندهی انتظامی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149B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18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149B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="00E5324D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محمد رمضانی</w:t>
            </w:r>
          </w:p>
        </w:tc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149B" w:rsidRPr="00F14917" w:rsidP="00854063">
            <w:pPr>
              <w:ind w:left="0" w:right="0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F14917" w:rsidR="00F1491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شهرداری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149B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7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149B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="00E5324D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عباس محمدزمانی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DC149B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w w:val="90"/>
                <w:sz w:val="20"/>
                <w:szCs w:val="20"/>
                <w:rtl/>
                <w:lang w:bidi="fa-IR"/>
              </w:rPr>
            </w:pPr>
            <w:r w:rsidRPr="005976C1" w:rsidR="00E5324D">
              <w:rPr>
                <w:rFonts w:cs="B Nazanin" w:hint="cs"/>
                <w:b/>
                <w:bCs/>
                <w:w w:val="90"/>
                <w:sz w:val="18"/>
                <w:szCs w:val="18"/>
                <w:rtl/>
                <w:lang w:bidi="fa-IR"/>
              </w:rPr>
              <w:t>رسیدگی به</w:t>
            </w:r>
            <w:r w:rsidRPr="005976C1" w:rsidR="005976C1">
              <w:rPr>
                <w:rFonts w:cs="B Nazanin" w:hint="cs"/>
                <w:b/>
                <w:bCs/>
                <w:w w:val="90"/>
                <w:sz w:val="18"/>
                <w:szCs w:val="18"/>
                <w:rtl/>
                <w:lang w:bidi="fa-IR"/>
              </w:rPr>
              <w:t xml:space="preserve"> امور</w:t>
            </w:r>
            <w:r w:rsidRPr="005976C1" w:rsidR="00E5324D">
              <w:rPr>
                <w:rFonts w:cs="B Nazanin" w:hint="cs"/>
                <w:b/>
                <w:bCs/>
                <w:w w:val="90"/>
                <w:sz w:val="18"/>
                <w:szCs w:val="18"/>
                <w:rtl/>
                <w:lang w:bidi="fa-IR"/>
              </w:rPr>
              <w:t xml:space="preserve"> مساجد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323"/>
        </w:trPr>
        <w:tc>
          <w:tcPr>
            <w:tcW w:w="388" w:type="dxa"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F14917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یاسر</w:t>
            </w:r>
            <w:r w:rsidRPr="00F1491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صادق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w w:val="75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w w:val="75"/>
                <w:sz w:val="20"/>
                <w:szCs w:val="20"/>
                <w:rtl/>
                <w:lang w:bidi="fa-IR"/>
              </w:rPr>
              <w:t>سپاه انصارالرضا(ع)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8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علی محقی</w:t>
            </w:r>
          </w:p>
        </w:tc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w w:val="90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w w:val="90"/>
                <w:sz w:val="20"/>
                <w:szCs w:val="20"/>
                <w:rtl/>
                <w:lang w:bidi="fa-IR"/>
              </w:rPr>
              <w:t>کانونهای مساجد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7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F14917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علیرضا عزیزی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E5324D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تبلیغات اسلامی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330"/>
        </w:trPr>
        <w:tc>
          <w:tcPr>
            <w:tcW w:w="388" w:type="dxa"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F14917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علی زمانی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F14917" w:rsidP="00854063">
            <w:pPr>
              <w:ind w:left="0" w:right="0"/>
              <w:jc w:val="left"/>
              <w:rPr>
                <w:rFonts w:cs="B Nazanin" w:hint="cs"/>
                <w:b/>
                <w:bCs/>
                <w:w w:val="97"/>
                <w:sz w:val="22"/>
                <w:szCs w:val="22"/>
                <w:rtl/>
                <w:lang w:bidi="fa-IR"/>
              </w:rPr>
            </w:pPr>
            <w:r w:rsidRPr="00F14917">
              <w:rPr>
                <w:rFonts w:cs="B Nazanin" w:hint="cs"/>
                <w:b/>
                <w:bCs/>
                <w:w w:val="97"/>
                <w:sz w:val="22"/>
                <w:szCs w:val="22"/>
                <w:rtl/>
                <w:lang w:bidi="fa-IR"/>
              </w:rPr>
              <w:t>آموزش و پرورش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18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ابوالفضل نوفرستی</w:t>
            </w:r>
          </w:p>
        </w:tc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w w:val="67"/>
                <w:sz w:val="20"/>
                <w:szCs w:val="20"/>
                <w:rtl/>
                <w:lang w:bidi="fa-IR"/>
              </w:rPr>
            </w:pPr>
            <w:r w:rsidRPr="00F1491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بنیاد شهید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17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محمدحسن زنگویی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ستاد نماز جمعه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392"/>
        </w:trPr>
        <w:tc>
          <w:tcPr>
            <w:tcW w:w="388" w:type="dxa"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F14917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حسین رحیمی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F14917" w:rsidP="00854063">
            <w:pPr>
              <w:ind w:left="0" w:right="0"/>
              <w:jc w:val="center"/>
              <w:rPr>
                <w:rFonts w:cs="B Nazanin" w:hint="cs"/>
                <w:b/>
                <w:bCs/>
                <w:w w:val="97"/>
                <w:sz w:val="22"/>
                <w:szCs w:val="22"/>
                <w:rtl/>
                <w:lang w:bidi="fa-IR"/>
              </w:rPr>
            </w:pPr>
            <w:r w:rsidRPr="005976C1">
              <w:rPr>
                <w:rFonts w:cs="B Nazanin" w:hint="cs"/>
                <w:b/>
                <w:bCs/>
                <w:w w:val="97"/>
                <w:sz w:val="20"/>
                <w:szCs w:val="20"/>
                <w:rtl/>
                <w:lang w:bidi="fa-IR"/>
              </w:rPr>
              <w:t>اوقاف و امورخیریه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8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محمدرضا صادق</w:t>
            </w:r>
          </w:p>
        </w:tc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center"/>
              <w:rPr>
                <w:rFonts w:cs="B Nazanin" w:hint="cs"/>
                <w:b/>
                <w:bCs/>
                <w:w w:val="85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w w:val="85"/>
                <w:sz w:val="20"/>
                <w:szCs w:val="20"/>
                <w:rtl/>
                <w:lang w:bidi="fa-IR"/>
              </w:rPr>
              <w:t>هیئات رزمندگان-</w:t>
            </w:r>
          </w:p>
        </w:tc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17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w w:val="9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w w:val="90"/>
                <w:sz w:val="22"/>
                <w:szCs w:val="22"/>
                <w:rtl/>
                <w:lang w:bidi="fa-IR"/>
              </w:rPr>
              <w:t>فاطمه آدینی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w w:val="70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w w:val="70"/>
                <w:sz w:val="20"/>
                <w:szCs w:val="20"/>
                <w:rtl/>
                <w:lang w:bidi="fa-IR"/>
              </w:rPr>
              <w:t>کانون پرورش فکری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999"/>
        </w:trPr>
        <w:tc>
          <w:tcPr>
            <w:tcW w:w="11315" w:type="dxa"/>
            <w:gridSpan w:val="12"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</w:pPr>
            <w:r w:rsidRPr="004B215A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محورهای عمده مورد بحث </w:t>
            </w:r>
          </w:p>
          <w:p w:rsidR="00E5324D" w:rsidRPr="00AE032F" w:rsidP="00AE032F">
            <w:pPr>
              <w:ind w:left="0" w:right="0"/>
              <w:jc w:val="lowKashida"/>
              <w:rPr>
                <w:rFonts w:ascii="B Zar" w:cs="B Zar" w:hint="cs"/>
                <w:sz w:val="26"/>
                <w:szCs w:val="26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 w:rsidRPr="00AE032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AE032F">
              <w:rPr>
                <w:rFonts w:ascii="B Zar" w:cs="B Zar" w:hint="cs"/>
                <w:sz w:val="26"/>
                <w:szCs w:val="26"/>
                <w:rtl/>
                <w:lang w:bidi="fa-IR"/>
              </w:rPr>
              <w:t>تشکیل ستاد استانی برگزاری مراسم بزرگداشت یوم ا... 9دی</w:t>
            </w:r>
          </w:p>
          <w:p w:rsidR="00E5324D" w:rsidRPr="00AE032F" w:rsidP="00AE032F">
            <w:pPr>
              <w:ind w:left="0" w:right="0"/>
              <w:jc w:val="lowKashida"/>
              <w:rPr>
                <w:rFonts w:ascii="B Zar" w:cs="B Zar" w:hint="cs"/>
                <w:sz w:val="26"/>
                <w:szCs w:val="26"/>
                <w:rtl/>
                <w:lang w:bidi="fa-IR"/>
              </w:rPr>
            </w:pPr>
            <w:r w:rsidRPr="00AE032F">
              <w:rPr>
                <w:rFonts w:ascii="B Zar" w:cs="B Zar" w:hint="cs"/>
                <w:sz w:val="26"/>
                <w:szCs w:val="26"/>
                <w:rtl/>
                <w:lang w:bidi="fa-IR"/>
              </w:rPr>
              <w:t xml:space="preserve">- برگزاری مراسم بزرگداشت یوم ا... نهم دی ماه </w:t>
            </w:r>
            <w:r w:rsidRPr="00AE032F" w:rsidR="00B53E12">
              <w:rPr>
                <w:rFonts w:ascii="B Zar" w:cs="B Zar" w:hint="cs"/>
                <w:sz w:val="26"/>
                <w:szCs w:val="26"/>
                <w:rtl/>
                <w:lang w:bidi="fa-IR"/>
              </w:rPr>
              <w:t>در سطح تمام شهرستان ها</w:t>
            </w:r>
          </w:p>
          <w:p w:rsidR="00B53E12" w:rsidRPr="004B215A" w:rsidP="00AE032F">
            <w:pPr>
              <w:ind w:left="0" w:right="0"/>
              <w:jc w:val="lowKashida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AE032F">
              <w:rPr>
                <w:rFonts w:ascii="B Zar" w:cs="B Zar" w:hint="cs"/>
                <w:sz w:val="26"/>
                <w:szCs w:val="26"/>
                <w:rtl/>
                <w:lang w:bidi="fa-IR"/>
              </w:rPr>
              <w:t xml:space="preserve">-  جهاد تبیین محور تمامی برنامه ها  مانند </w:t>
            </w:r>
            <w:r w:rsidRPr="00AE032F"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 xml:space="preserve">سخنرانی، </w:t>
            </w:r>
            <w:r w:rsidRPr="00AE032F" w:rsidR="00AA75CB"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 xml:space="preserve">رسانه ای ، </w:t>
            </w:r>
            <w:r w:rsidRPr="00AE032F"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>هنر ی</w:t>
            </w:r>
            <w:r w:rsidRPr="00AE032F" w:rsidR="00AA75CB"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 xml:space="preserve"> با موضوعات فاطمیه ، شهدای گمنام ، 9 دی ، جنگ ترکیبی ، حاج قاسم سلیمانی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608"/>
        </w:trPr>
        <w:tc>
          <w:tcPr>
            <w:tcW w:w="11315" w:type="dxa"/>
            <w:gridSpan w:val="12"/>
            <w:tcBorders>
              <w:top w:val="single" w:sz="12" w:space="0" w:color="auto"/>
              <w:left w:val="thickThinSmallGap" w:sz="24" w:space="0" w:color="auto"/>
              <w:right w:val="thinThickSmallGap" w:sz="24" w:space="0" w:color="auto"/>
            </w:tcBorders>
          </w:tcPr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rtl/>
                <w:lang w:bidi="fa-IR"/>
              </w:rPr>
              <w:t>اهم مصوبات :</w:t>
            </w:r>
          </w:p>
          <w:p w:rsidR="00E5324D" w:rsidRPr="004B215A" w:rsidP="00854063">
            <w:pPr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ردیف                                                                          موضوع                                                                                               دستگاه مجری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288"/>
        </w:trPr>
        <w:tc>
          <w:tcPr>
            <w:tcW w:w="463" w:type="dxa"/>
            <w:gridSpan w:val="2"/>
            <w:tcBorders>
              <w:top w:val="single" w:sz="12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</w:tcPr>
          <w:p w:rsidR="00E5324D" w:rsidRPr="008129FA" w:rsidP="00854063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rtl/>
                <w:lang w:bidi="fa-IR"/>
              </w:rPr>
            </w:pPr>
            <w:r w:rsidRPr="008129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1 </w:t>
            </w:r>
          </w:p>
        </w:tc>
        <w:tc>
          <w:tcPr>
            <w:tcW w:w="7792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24D" w:rsidRPr="00404316" w:rsidP="00AA75CB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>تشکیل ستاد برگزاری مراسم</w:t>
            </w:r>
            <w:r w:rsidR="00AA75CB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نهم دی در مرکز استان  و </w:t>
            </w: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شهرستان ها </w:t>
            </w:r>
          </w:p>
        </w:tc>
        <w:tc>
          <w:tcPr>
            <w:tcW w:w="30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</w:tcPr>
          <w:p w:rsidR="00E5324D" w:rsidRPr="00404316" w:rsidP="00854063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>شورای هماهنگی تبلیغات اسلامی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325"/>
        </w:trPr>
        <w:tc>
          <w:tcPr>
            <w:tcW w:w="463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</w:tcPr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CB5DAA" w:rsidRPr="008129FA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129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DAA" w:rsidRPr="0050323F" w:rsidP="00AA75CB">
            <w:pPr>
              <w:numPr>
                <w:ilvl w:val="0"/>
                <w:numId w:val="5"/>
              </w:numPr>
              <w:ind w:left="36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967825"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 xml:space="preserve">کارگروه </w:t>
            </w:r>
            <w:r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 xml:space="preserve">برگزاری </w:t>
            </w:r>
            <w:r w:rsidRPr="00967825"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>مراسم</w:t>
            </w:r>
            <w:r w:rsidRPr="00967825">
              <w:rPr>
                <w:rFonts w:ascii="B Zar" w:cs="B Zar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اعضاء:  فرمانداری، انتظامی، سپاه، شهرداری،شورای سیاستگذاری ائمه جمعه</w:t>
            </w:r>
            <w:r w:rsidR="00AA75CB">
              <w:rPr>
                <w:rFonts w:ascii="B Zar" w:cs="B Zar" w:hint="cs"/>
                <w:sz w:val="28"/>
                <w:szCs w:val="28"/>
                <w:rtl/>
                <w:lang w:bidi="fa-IR"/>
              </w:rPr>
              <w:t>، سازمان تبلیغات</w:t>
            </w:r>
            <w:r w:rsidRPr="0050323F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با مسئولیت شورای هماهنگی تبلیغات اسلامی</w:t>
            </w:r>
          </w:p>
          <w:p w:rsidR="00CB5DAA" w:rsidRPr="0050323F" w:rsidP="00AA75CB">
            <w:pPr>
              <w:numPr>
                <w:ilvl w:val="0"/>
                <w:numId w:val="5"/>
              </w:numPr>
              <w:ind w:left="360" w:right="0"/>
              <w:jc w:val="lowKashida"/>
              <w:rPr>
                <w:rFonts w:ascii="B Zar" w:cs="B Zar"/>
                <w:sz w:val="28"/>
                <w:szCs w:val="28"/>
                <w:rtl/>
                <w:lang w:bidi="fa-IR"/>
              </w:rPr>
            </w:pPr>
            <w:r w:rsidRPr="00967825"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>کارگروه</w:t>
            </w:r>
            <w:r w:rsidRPr="00967825">
              <w:rPr>
                <w:rFonts w:ascii="B Zar" w:cs="B Zar"/>
                <w:b/>
                <w:bCs/>
                <w:sz w:val="26"/>
                <w:szCs w:val="26"/>
                <w:rtl/>
                <w:lang w:bidi="fa-IR"/>
              </w:rPr>
              <w:t xml:space="preserve">‏ </w:t>
            </w:r>
            <w:r w:rsidRPr="00967825"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>تولید محتوی و فضای مجازی</w:t>
            </w:r>
            <w:r w:rsidRPr="00967825">
              <w:rPr>
                <w:rFonts w:ascii="B Zar" w:cs="B Zar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اعضاء:فضای مجازی بسیج، موسسه سراج،فرهنگ و ارشاد ،روابط عمومی استانداری،حوزه هنری</w:t>
            </w:r>
            <w:r w:rsidR="00AA75CB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با مسئولیت صدا و سیما</w:t>
            </w:r>
          </w:p>
          <w:p w:rsidR="00CB5DAA" w:rsidRPr="0050323F" w:rsidP="00AA75CB">
            <w:pPr>
              <w:numPr>
                <w:ilvl w:val="0"/>
                <w:numId w:val="5"/>
              </w:numPr>
              <w:ind w:left="360" w:right="0"/>
              <w:jc w:val="lowKashida"/>
              <w:rPr>
                <w:rFonts w:ascii="B Zar" w:cs="B Zar"/>
                <w:sz w:val="28"/>
                <w:szCs w:val="28"/>
                <w:rtl/>
                <w:lang w:bidi="fa-IR"/>
              </w:rPr>
            </w:pPr>
            <w:r w:rsidRPr="00967825"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>کارگروه اجرایی جهاد تبیین</w:t>
            </w:r>
            <w:r w:rsidRPr="00967825">
              <w:rPr>
                <w:rFonts w:ascii="B Zar" w:cs="B Zar" w:hint="cs"/>
                <w:sz w:val="26"/>
                <w:szCs w:val="26"/>
                <w:rtl/>
                <w:lang w:bidi="fa-IR"/>
              </w:rPr>
              <w:t xml:space="preserve"> 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اعضاء</w:t>
            </w:r>
            <w:r w:rsidRPr="0050323F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: حوزه علمیه،مرکز امور مساجد، کانونهای مساجد، اوقاف ، شورای سیاستگذاری ائمه جمعه،بسیج،</w:t>
            </w:r>
            <w:r w:rsidRPr="0050323F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="00AA75CB">
              <w:rPr>
                <w:rFonts w:ascii="B Zar" w:cs="B Zar" w:hint="cs"/>
                <w:sz w:val="28"/>
                <w:szCs w:val="28"/>
                <w:rtl/>
                <w:lang w:bidi="fa-IR"/>
              </w:rPr>
              <w:t>دانشگاه ها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، آموزش و پرورش، کودک و نوجوان،ورزش و جوانان</w:t>
            </w:r>
            <w:r w:rsidRPr="0050323F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با مسئولیت </w:t>
            </w:r>
            <w:r w:rsidR="00AA75CB">
              <w:rPr>
                <w:rFonts w:ascii="B Zar" w:cs="B Zar" w:hint="cs"/>
                <w:sz w:val="28"/>
                <w:szCs w:val="28"/>
                <w:rtl/>
                <w:lang w:bidi="fa-IR"/>
              </w:rPr>
              <w:t>نمایندگی ولی فقیه در سپاه</w:t>
            </w:r>
          </w:p>
          <w:p w:rsidR="00CB5DAA" w:rsidP="00CB5DAA">
            <w:pPr>
              <w:numPr>
                <w:ilvl w:val="0"/>
                <w:numId w:val="5"/>
              </w:numPr>
              <w:ind w:left="360" w:right="0"/>
              <w:jc w:val="lowKashida"/>
              <w:rPr>
                <w:rFonts w:ascii="B Zar" w:cs="B Zar" w:hint="cs"/>
                <w:sz w:val="28"/>
                <w:szCs w:val="28"/>
                <w:lang w:bidi="fa-IR"/>
              </w:rPr>
            </w:pPr>
            <w:r w:rsidRPr="00967825"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>کارگروه مدیریت شهري و فضا سازی محیطی</w:t>
            </w:r>
            <w:r w:rsidRPr="00967825">
              <w:rPr>
                <w:rFonts w:ascii="B Zar" w:cs="B Zar" w:hint="cs"/>
                <w:sz w:val="26"/>
                <w:szCs w:val="26"/>
                <w:rtl/>
                <w:lang w:bidi="fa-IR"/>
              </w:rPr>
              <w:t xml:space="preserve"> 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اعضاء</w:t>
            </w:r>
            <w:r w:rsidRPr="0050323F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: ادارات ، سازمانها ، شرکتها و بانکها بر حسب ضرورت </w:t>
            </w:r>
            <w:r w:rsidRPr="0050323F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با مسئولیت شهرداری</w:t>
            </w:r>
          </w:p>
          <w:p w:rsidR="00CB5DAA" w:rsidP="00CB5DAA">
            <w:pPr>
              <w:numPr>
                <w:ilvl w:val="0"/>
                <w:numId w:val="5"/>
              </w:numPr>
              <w:ind w:left="360" w:right="0"/>
              <w:jc w:val="lowKashida"/>
              <w:rPr>
                <w:rFonts w:ascii="B Zar" w:cs="B Zar" w:hint="cs"/>
                <w:sz w:val="28"/>
                <w:szCs w:val="28"/>
                <w:lang w:bidi="fa-IR"/>
              </w:rPr>
            </w:pPr>
            <w:r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 xml:space="preserve">کارگروه برگزاری مسابقه 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اعضاء</w:t>
            </w:r>
            <w:r w:rsidRPr="0050323F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: فرهنگ و ارشاد اسلامی، ور</w:t>
            </w:r>
            <w:r w:rsidR="000E34A9">
              <w:rPr>
                <w:rFonts w:ascii="B Zar" w:cs="B Zar" w:hint="cs"/>
                <w:sz w:val="28"/>
                <w:szCs w:val="28"/>
                <w:rtl/>
                <w:lang w:bidi="fa-IR"/>
              </w:rPr>
              <w:t>ز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ش و جوانان ، آموزش و پرورش ،حوزه هنری، بنیاد شهید،شهرداری با مسئولیت ستاد کانونهای مساجد</w:t>
            </w:r>
          </w:p>
          <w:p w:rsidR="00CB5DAA" w:rsidRPr="00404316" w:rsidP="00AE032F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CB5DAA">
              <w:rPr>
                <w:rFonts w:ascii="B Zar" w:cs="B Zar" w:hint="cs"/>
                <w:sz w:val="26"/>
                <w:szCs w:val="26"/>
                <w:rtl/>
                <w:lang w:bidi="fa-IR"/>
              </w:rPr>
              <w:t>لازم به ذکر است که افزو</w:t>
            </w:r>
            <w:r w:rsidR="00AE032F">
              <w:rPr>
                <w:rFonts w:ascii="B Zar" w:cs="B Zar" w:hint="cs"/>
                <w:sz w:val="26"/>
                <w:szCs w:val="26"/>
                <w:rtl/>
                <w:lang w:bidi="fa-IR"/>
              </w:rPr>
              <w:t>د</w:t>
            </w:r>
            <w:r w:rsidRPr="00CB5DAA">
              <w:rPr>
                <w:rFonts w:ascii="B Zar" w:cs="B Zar" w:hint="cs"/>
                <w:sz w:val="26"/>
                <w:szCs w:val="26"/>
                <w:rtl/>
                <w:lang w:bidi="fa-IR"/>
              </w:rPr>
              <w:t>ن اعضاء دیگر بنا به تشخیص و نیاز در اختیارمسئول کارگروه می باشد</w:t>
            </w:r>
            <w:r w:rsidR="00AE032F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و ضرورت دارد جلسه اول کارگروه حتما با دعوت از این شورا برگزار گردد.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</w:tcPr>
          <w:p w:rsidR="00CB5DAA" w:rsidP="00CB5DAA">
            <w:pPr>
              <w:ind w:left="72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</w:p>
          <w:p w:rsidR="00CB5DAA" w:rsidP="00CB5DAA">
            <w:pPr>
              <w:ind w:left="72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</w:p>
          <w:p w:rsidR="00CB5DAA" w:rsidP="00CB5DAA">
            <w:pPr>
              <w:ind w:left="72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</w:p>
          <w:p w:rsidR="00CB5DAA" w:rsidP="00CB5DAA">
            <w:pPr>
              <w:ind w:left="72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</w:p>
          <w:p w:rsidR="00CB5DAA" w:rsidP="00CB5DAA">
            <w:pPr>
              <w:ind w:left="72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</w:p>
          <w:p w:rsidR="00CB5DAA" w:rsidP="00CB5DAA">
            <w:pPr>
              <w:ind w:left="72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</w:p>
          <w:p w:rsidR="00CB5DAA" w:rsidP="00CB5DAA">
            <w:pPr>
              <w:ind w:left="72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</w:p>
          <w:p w:rsidR="00CB5DAA" w:rsidRPr="00404316" w:rsidP="00CB5DAA">
            <w:pPr>
              <w:ind w:left="72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کلیه اعضاء</w:t>
            </w:r>
          </w:p>
        </w:tc>
      </w:tr>
      <w:tr w:rsidTr="00114515">
        <w:tblPrEx>
          <w:tblW w:w="11315" w:type="dxa"/>
          <w:tblInd w:w="-2" w:type="dxa"/>
          <w:tblLayout w:type="fixed"/>
          <w:tblLook w:val="01E0"/>
        </w:tblPrEx>
        <w:trPr>
          <w:trHeight w:val="423"/>
        </w:trPr>
        <w:tc>
          <w:tcPr>
            <w:tcW w:w="463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</w:tcPr>
          <w:p w:rsidR="00CB5DAA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="0011451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  <w:p w:rsidR="00CB5DAA" w:rsidRPr="008129FA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4515" w:rsidP="00CB5DAA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 w:rsidR="00CB5DAA">
              <w:rPr>
                <w:rFonts w:ascii="B Zar" w:cs="B Zar" w:hint="cs"/>
                <w:sz w:val="28"/>
                <w:szCs w:val="28"/>
                <w:rtl/>
                <w:lang w:bidi="fa-IR"/>
              </w:rPr>
              <w:t>اعلام به فرمانداران</w:t>
            </w:r>
            <w:r w:rsidR="00CB5DAA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محترم</w:t>
            </w:r>
            <w:r w:rsidRPr="00404316" w:rsidR="00CB5DAA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جهت همکاری </w:t>
            </w:r>
            <w:r w:rsidR="00CB5DAA">
              <w:rPr>
                <w:rFonts w:ascii="B Zar" w:cs="B Zar" w:hint="cs"/>
                <w:sz w:val="28"/>
                <w:szCs w:val="28"/>
                <w:rtl/>
                <w:lang w:bidi="fa-IR"/>
              </w:rPr>
              <w:t>با نمایندگان</w:t>
            </w:r>
            <w:r w:rsidRPr="00404316" w:rsidR="00CB5DAA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شورای هماهنگی شهرستان ها</w:t>
            </w:r>
          </w:p>
          <w:p w:rsidR="00CB5DAA" w:rsidRPr="00404316" w:rsidP="00CB5DAA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پیش بینی برگزاری جلسات با رویکرد تبیینی در سطح ادارات و سازمانها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</w:tcPr>
          <w:p w:rsidR="00CB5DAA" w:rsidP="00CB5DAA">
            <w:pPr>
              <w:ind w:left="720" w:right="0"/>
              <w:jc w:val="lowKashida"/>
              <w:rPr>
                <w:rFonts w:ascii="B Zar" w:cs="B Zar" w:hint="cs"/>
                <w:sz w:val="28"/>
                <w:szCs w:val="28"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>استانداری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826"/>
        </w:trPr>
        <w:tc>
          <w:tcPr>
            <w:tcW w:w="463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</w:tcPr>
          <w:p w:rsidR="00CB5DAA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114515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114515" w:rsidRPr="004072C8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CB5DAA" w:rsidRPr="008129FA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129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34A9" w:rsidRPr="00A80607" w:rsidP="000E34A9">
            <w:pPr>
              <w:spacing w:line="420" w:lineRule="exact"/>
              <w:ind w:left="0" w:right="0"/>
              <w:jc w:val="lowKashida"/>
              <w:rPr>
                <w:rFonts w:ascii="Calibri" w:hAnsi="Calibri" w:cs="B Zar" w:hint="cs"/>
                <w:sz w:val="28"/>
                <w:szCs w:val="28"/>
                <w:rtl/>
                <w:lang w:bidi="fa-IR"/>
              </w:rPr>
            </w:pPr>
            <w:r w:rsidRPr="00404316" w:rsidR="00CB5DAA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برنامه ریزی جهت تدوین برنامه های شاخص و محتوایی و ارسال برنامه ها </w:t>
            </w:r>
            <w:r w:rsidRPr="000E34A9" w:rsidR="00CB5DAA">
              <w:rPr>
                <w:rFonts w:ascii="B Zar" w:cs="B Zar" w:hint="cs"/>
                <w:b/>
                <w:bCs/>
                <w:sz w:val="28"/>
                <w:szCs w:val="28"/>
                <w:rtl/>
                <w:lang w:bidi="fa-IR"/>
              </w:rPr>
              <w:t>تا پایان آذر</w:t>
            </w:r>
            <w:r w:rsidRPr="00404316" w:rsidR="00CB5DAA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ارسال گزارش مکتوب و مصور اقدامات انجام شده در قالب </w:t>
            </w:r>
            <w:r w:rsidRPr="00A80607">
              <w:rPr>
                <w:rFonts w:ascii="Calibri" w:hAnsi="Calibri" w:cs="B Zar"/>
                <w:sz w:val="28"/>
                <w:szCs w:val="28"/>
                <w:lang w:bidi="fa-IR"/>
              </w:rPr>
              <w:t>word</w:t>
            </w:r>
            <w:r w:rsidRPr="00A80607">
              <w:rPr>
                <w:rFonts w:ascii="Calibri" w:hAnsi="Calibri"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Pr="00A80607">
              <w:rPr>
                <w:rFonts w:ascii="Calibri" w:hAnsi="Calibri" w:cs="B Zar" w:hint="cs"/>
                <w:b/>
                <w:bCs/>
                <w:sz w:val="28"/>
                <w:szCs w:val="28"/>
                <w:rtl/>
                <w:lang w:bidi="fa-IR"/>
              </w:rPr>
              <w:t>تا 20 دی ماه</w:t>
            </w:r>
          </w:p>
          <w:p w:rsidR="00CB5DAA" w:rsidRPr="00404316" w:rsidP="000E34A9">
            <w:pPr>
              <w:spacing w:line="420" w:lineRule="exact"/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>ارسال پیشنهادات و ایده های جدید و خلاقانه در جهت برگزاری هر چه باشکوه تر و اثرگذار تر مراسم و برنامه ها  به ستاد و صدا و سیما</w:t>
            </w:r>
          </w:p>
          <w:p w:rsidR="00CB5DAA" w:rsidP="000E34A9">
            <w:pPr>
              <w:spacing w:line="420" w:lineRule="exact"/>
              <w:ind w:left="0" w:right="0"/>
              <w:jc w:val="lowKashida"/>
              <w:rPr>
                <w:rFonts w:ascii="B Zar" w:cs="B Zar" w:hint="cs"/>
                <w:sz w:val="28"/>
                <w:szCs w:val="28"/>
                <w:lang w:bidi="fa-IR"/>
              </w:rPr>
            </w:pP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باز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نشر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بیانات 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>رهبر معظم انقلاب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اسلامی (مدظله العالی)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 درباره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ایام الله 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هفته 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بصیرت  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>در شبکه‌های اجتماعی و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دیگر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 رسانه‌ها</w:t>
              <w:tab/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CB5DAA" w:rsidP="000E34A9">
            <w:pPr>
              <w:spacing w:line="420" w:lineRule="exact"/>
              <w:ind w:left="0" w:right="0"/>
              <w:jc w:val="lowKashida"/>
              <w:rPr>
                <w:rFonts w:ascii="B Zar" w:cs="B Zar" w:hint="cs"/>
                <w:sz w:val="28"/>
                <w:szCs w:val="28"/>
                <w:lang w:bidi="fa-IR"/>
              </w:rPr>
            </w:pPr>
            <w:r w:rsidRPr="00264A64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توجه ویژه به فضای مجازی، تبلیغات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رسانه ای</w:t>
            </w:r>
            <w:r w:rsidRPr="00264A64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، نهادها، مساجد و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کانون ها</w:t>
            </w:r>
          </w:p>
          <w:p w:rsidR="00CB5DAA" w:rsidRPr="00617B54" w:rsidP="000E34A9">
            <w:pPr>
              <w:spacing w:line="420" w:lineRule="exact"/>
              <w:ind w:left="0" w:right="0"/>
              <w:jc w:val="lowKashida"/>
              <w:rPr>
                <w:rFonts w:ascii="B Zar" w:cs="B Zar" w:hint="cs"/>
                <w:sz w:val="28"/>
                <w:szCs w:val="28"/>
                <w:lang w:bidi="fa-IR"/>
              </w:rPr>
            </w:pP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تولید  محتوای تبیینی و استکبار ستیزی در قالب های متنو ع و انتشار از طریق ظرفیت های رسانه ای و فضای مجازی</w:t>
            </w:r>
          </w:p>
          <w:p w:rsidR="00CB5DAA" w:rsidP="000E34A9">
            <w:pPr>
              <w:spacing w:line="420" w:lineRule="exact"/>
              <w:ind w:left="0" w:right="0"/>
              <w:jc w:val="lowKashida"/>
              <w:rPr>
                <w:rFonts w:ascii="B Zar" w:cs="B Zar" w:hint="cs"/>
                <w:sz w:val="28"/>
                <w:szCs w:val="28"/>
                <w:lang w:bidi="fa-IR"/>
              </w:rPr>
            </w:pPr>
            <w:r w:rsidRPr="00D33703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ساماندهی و حمایت از برنامه های مردمی </w:t>
            </w:r>
          </w:p>
          <w:p w:rsidR="00CB5DAA" w:rsidRPr="00D33703" w:rsidP="000E34A9">
            <w:pPr>
              <w:spacing w:line="420" w:lineRule="exact"/>
              <w:ind w:left="0" w:right="0"/>
              <w:jc w:val="lowKashida"/>
              <w:rPr>
                <w:rFonts w:ascii="B Zar" w:cs="B Zar" w:hint="cs"/>
                <w:sz w:val="28"/>
                <w:szCs w:val="28"/>
                <w:lang w:bidi="fa-IR"/>
              </w:rPr>
            </w:pPr>
            <w:r w:rsidRPr="00D33703">
              <w:rPr>
                <w:rFonts w:ascii="B Zar" w:cs="B Zar" w:hint="cs"/>
                <w:sz w:val="28"/>
                <w:szCs w:val="28"/>
                <w:rtl/>
                <w:lang w:bidi="fa-IR"/>
              </w:rPr>
              <w:t>اجرای مسابقه با موضوعات بصیرت، ولایت مداری ، استکبار</w:t>
            </w:r>
            <w:r w:rsidRPr="00D33703">
              <w:rPr>
                <w:rFonts w:ascii="B Zar" w:cs="B Zar" w:hint="cs"/>
                <w:sz w:val="28"/>
                <w:szCs w:val="28"/>
                <w:rtl/>
                <w:lang w:bidi="fa-IR"/>
              </w:rPr>
              <w:t>‌</w:t>
            </w:r>
            <w:r w:rsidRPr="00D33703">
              <w:rPr>
                <w:rFonts w:ascii="B Zar" w:cs="B Zar" w:hint="cs"/>
                <w:sz w:val="28"/>
                <w:szCs w:val="28"/>
                <w:rtl/>
                <w:lang w:bidi="fa-IR"/>
              </w:rPr>
              <w:t>ستیزی، شهدای ترور</w:t>
            </w:r>
          </w:p>
          <w:p w:rsidR="00CB5DAA" w:rsidP="000E34A9">
            <w:pPr>
              <w:spacing w:line="420" w:lineRule="exact"/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انجام 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>فضاسازی‌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و تبلیغات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 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مناسب محیطی داخل و درب ادارات و اماکن  با موضوعات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هفته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بصیرت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و ایام دهه فاطمیه</w:t>
            </w:r>
          </w:p>
          <w:p w:rsidR="00CB5DAA" w:rsidRPr="00404316" w:rsidP="000E34A9">
            <w:pPr>
              <w:spacing w:line="420" w:lineRule="exact"/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اجرای مسابقه مفاهیم قرآنی با موضوعات  بصیرت ، ولایت، استکبار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‌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ستیزی، شهدا، و ... در قالب پیام کوتاه در سطح جامعه مخاطب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</w:tcPr>
          <w:p w:rsidR="00CB5DAA" w:rsidRPr="004072C8" w:rsidP="00CB5DAA">
            <w:pPr>
              <w:ind w:left="720" w:right="0"/>
              <w:jc w:val="lowKashida"/>
              <w:rPr>
                <w:rFonts w:ascii="B Zar" w:cs="B Zar" w:hint="cs"/>
                <w:sz w:val="186"/>
                <w:szCs w:val="186"/>
                <w:lang w:bidi="fa-IR"/>
              </w:rPr>
            </w:pPr>
          </w:p>
          <w:p w:rsidR="00CB5DAA" w:rsidRPr="00404316" w:rsidP="00CB5DAA">
            <w:pPr>
              <w:numPr>
                <w:ilvl w:val="0"/>
                <w:numId w:val="4"/>
              </w:numPr>
              <w:ind w:left="72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>کلیه اعضاء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313"/>
        </w:trPr>
        <w:tc>
          <w:tcPr>
            <w:tcW w:w="463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</w:tcPr>
          <w:p w:rsidR="00CB5DAA" w:rsidRPr="008129FA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129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DAA" w:rsidRPr="00404316" w:rsidP="00AA75CB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برنامه ریزی به جهت برگزاری حداقل یک مراسم محوری با کیفیت در </w:t>
            </w:r>
            <w:r w:rsidR="00AA75CB">
              <w:rPr>
                <w:rFonts w:ascii="B Zar" w:cs="B Zar" w:hint="cs"/>
                <w:sz w:val="28"/>
                <w:szCs w:val="28"/>
                <w:rtl/>
                <w:lang w:bidi="fa-IR"/>
              </w:rPr>
              <w:t>هر</w:t>
            </w: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شهرستان 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</w:tcPr>
          <w:p w:rsidR="00CB5DAA" w:rsidRPr="00404316" w:rsidP="00CB5DAA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کارگروه برگزاری مراسم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313"/>
        </w:trPr>
        <w:tc>
          <w:tcPr>
            <w:tcW w:w="463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</w:tcPr>
          <w:p w:rsidR="00CB5DAA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CB5DAA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CB5DAA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CB5DAA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CB5DAA" w:rsidRPr="008129FA" w:rsidP="00CB5DAA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129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DAA" w:rsidRPr="00404316" w:rsidP="00CB5DAA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>پیش بینی برنامه های مناسبتی، میزگردهای تحلیلی و اطلاع رسانی مراسم اعلامی ستاد</w:t>
            </w:r>
          </w:p>
          <w:p w:rsidR="00CB5DAA" w:rsidP="00CB5DAA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پخش زنده مراسم یوم ا... 9 دی در بیرجند و شهرستان ها از طریق صدا و همچنین سیما </w:t>
            </w:r>
          </w:p>
          <w:p w:rsidR="00CB5DAA" w:rsidRPr="00404316" w:rsidP="00CB5DAA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>توجه ویژه به فضای مجازی و برنامه ریزی جهت تولید و انتشار محتوای مناسب با عنایت به مسائل روز و مناسبت ها</w:t>
            </w:r>
          </w:p>
          <w:p w:rsidR="00CB5DAA" w:rsidP="00CB5DAA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استفاده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حداکثری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از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ظرفیت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و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حضور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فعالان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انقلابی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فضای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مجازی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و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شبکه های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اجتماعی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جهت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تولید،بازتولید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و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انتشار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محتوای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مطلوب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شامل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موشن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گرافیک،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کلیپهای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صوتی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و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تصویری،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اینفوگرافیک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و</w:t>
            </w:r>
            <w:r>
              <w:rPr>
                <w:rFonts w:ascii="B Zar" w:cs="B Zar"/>
                <w:sz w:val="28"/>
                <w:szCs w:val="28"/>
                <w:lang w:bidi="fa-IR"/>
              </w:rPr>
              <w:t xml:space="preserve"> ....</w:t>
            </w:r>
          </w:p>
          <w:p w:rsidR="00CB5DAA" w:rsidRPr="00404316" w:rsidP="00CB5DAA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>تول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ی</w:t>
            </w:r>
            <w:r w:rsidRPr="00C76128">
              <w:rPr>
                <w:rFonts w:ascii="B Zar" w:cs="B Zar" w:hint="eastAsia"/>
                <w:sz w:val="28"/>
                <w:szCs w:val="28"/>
                <w:rtl/>
                <w:lang w:bidi="fa-IR"/>
              </w:rPr>
              <w:t>د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 آثار فاخر هنر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ی 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>مانند ف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ی</w:t>
            </w:r>
            <w:r w:rsidRPr="00C76128">
              <w:rPr>
                <w:rFonts w:ascii="B Zar" w:cs="B Zar" w:hint="eastAsia"/>
                <w:sz w:val="28"/>
                <w:szCs w:val="28"/>
                <w:rtl/>
                <w:lang w:bidi="fa-IR"/>
              </w:rPr>
              <w:t>لم،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 مستند، پادکست (برنامه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¬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های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 دارا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ی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 پ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ی</w:t>
            </w:r>
            <w:r w:rsidRPr="00C76128">
              <w:rPr>
                <w:rFonts w:ascii="B Zar" w:cs="B Zar" w:hint="eastAsia"/>
                <w:sz w:val="28"/>
                <w:szCs w:val="28"/>
                <w:rtl/>
                <w:lang w:bidi="fa-IR"/>
              </w:rPr>
              <w:t>ام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¬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های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 کوتاه تبل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ی</w:t>
            </w:r>
            <w:r w:rsidRPr="00C76128">
              <w:rPr>
                <w:rFonts w:ascii="B Zar" w:cs="B Zar" w:hint="eastAsia"/>
                <w:sz w:val="28"/>
                <w:szCs w:val="28"/>
                <w:rtl/>
                <w:lang w:bidi="fa-IR"/>
              </w:rPr>
              <w:t>غ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ی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 صوت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ی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>) و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ی</w:t>
            </w:r>
            <w:r w:rsidRPr="00C76128">
              <w:rPr>
                <w:rFonts w:ascii="B Zar" w:cs="B Zar" w:hint="eastAsia"/>
                <w:sz w:val="28"/>
                <w:szCs w:val="28"/>
                <w:rtl/>
                <w:lang w:bidi="fa-IR"/>
              </w:rPr>
              <w:t>دئوها</w:t>
            </w:r>
            <w:r w:rsidRPr="00C76128">
              <w:rPr>
                <w:rFonts w:ascii="B Zar" w:cs="B Zar" w:hint="cs"/>
                <w:sz w:val="28"/>
                <w:szCs w:val="28"/>
                <w:rtl/>
                <w:lang w:bidi="fa-IR"/>
              </w:rPr>
              <w:t>ی</w:t>
            </w:r>
            <w:r w:rsidRPr="00C76128">
              <w:rPr>
                <w:rFonts w:ascii="B Zar" w:cs="B Zar"/>
                <w:sz w:val="28"/>
                <w:szCs w:val="28"/>
                <w:rtl/>
                <w:lang w:bidi="fa-IR"/>
              </w:rPr>
              <w:t xml:space="preserve"> کوتاه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</w:tcPr>
          <w:p w:rsidR="00CB5DAA" w:rsidP="00CB5DAA">
            <w:pPr>
              <w:ind w:left="36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</w:p>
          <w:p w:rsidR="00CB5DAA" w:rsidP="00CB5DAA">
            <w:pPr>
              <w:ind w:left="36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</w:p>
          <w:p w:rsidR="00CB5DAA" w:rsidP="00CB5DAA">
            <w:pPr>
              <w:ind w:left="36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</w:p>
          <w:p w:rsidR="00CB5DAA" w:rsidRPr="00404316" w:rsidP="00CB5DAA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کارگروه تولید محتوی و فضای مجازی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338"/>
        </w:trPr>
        <w:tc>
          <w:tcPr>
            <w:tcW w:w="463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</w:tcPr>
          <w:p w:rsidR="006B59B8" w:rsidRPr="004072C8" w:rsidP="006B59B8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</w:pPr>
          </w:p>
          <w:p w:rsidR="006B59B8" w:rsidRPr="008129FA" w:rsidP="006B59B8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129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B59B8" w:rsidRPr="00404316" w:rsidP="000E34A9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>برنامه ریزی جهت برگزاری همایش ها، یادواره ها و جلسات مختلف با رویکرد تبیینی با جامعه هدف و دستگاه های زیرمجموعه ( مساجد، هیئات ، کانون ها، مدارس ، دانشگاه ها، اصناف ، مراکز نظامی و ... ) و افراد شاخص و تاثیر گذار</w:t>
            </w:r>
            <w:r w:rsidR="000E34A9">
              <w:rPr>
                <w:rFonts w:ascii="B Zar" w:cs="B Zar" w:hint="cs"/>
                <w:sz w:val="28"/>
                <w:szCs w:val="28"/>
                <w:rtl/>
                <w:lang w:bidi="fa-IR"/>
              </w:rPr>
              <w:t>و ...</w:t>
            </w: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</w:tcPr>
          <w:p w:rsidR="006B59B8" w:rsidP="006B59B8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</w:p>
          <w:p w:rsidR="006B59B8" w:rsidRPr="00404316" w:rsidP="006B59B8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کارگروه اجرایی جهاد تبیین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676"/>
        </w:trPr>
        <w:tc>
          <w:tcPr>
            <w:tcW w:w="463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</w:tcPr>
          <w:p w:rsidR="006B59B8" w:rsidRPr="004072C8" w:rsidP="006B59B8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</w:pPr>
          </w:p>
          <w:p w:rsidR="006B59B8" w:rsidRPr="008129FA" w:rsidP="006B59B8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B59B8" w:rsidRPr="00404316" w:rsidP="006B59B8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پیش بینی فضا سازی متناسب در سطح میادین و  معابر اصلی شهر از جمله معابر پر تردد   </w:t>
            </w:r>
          </w:p>
          <w:p w:rsidR="006B59B8" w:rsidRPr="00404316" w:rsidP="006B59B8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>همکاری با اعضای محترم مجمع جهت بروز رسانی فضای تبلیغی و اطلاع رسانی شهر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</w:tcPr>
          <w:p w:rsidR="006B59B8" w:rsidRPr="00404316" w:rsidP="006B59B8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>کارگروه مدیریت شهری و فضا سازی محیطی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388"/>
        </w:trPr>
        <w:tc>
          <w:tcPr>
            <w:tcW w:w="463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</w:tcPr>
          <w:p w:rsidR="006B59B8" w:rsidRPr="004072C8" w:rsidP="006B59B8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</w:p>
          <w:p w:rsidR="006B59B8" w:rsidRPr="008129FA" w:rsidP="006B59B8">
            <w:pPr>
              <w:spacing w:line="360" w:lineRule="auto"/>
              <w:ind w:left="0" w:right="0"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B59B8" w:rsidRPr="00404316" w:rsidP="006B59B8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 w:rsidRPr="00404316">
              <w:rPr>
                <w:rFonts w:ascii="B Zar" w:cs="B Zar" w:hint="cs"/>
                <w:sz w:val="28"/>
                <w:szCs w:val="28"/>
                <w:rtl/>
                <w:lang w:bidi="fa-IR"/>
              </w:rPr>
              <w:t>پیش بینی و برنامه ریزی جهت طراحی و برگزاری یک مسابقه فرهنگی بصورت مشترک با لحاظ سطح بندی های قشری و ...  و دامنه و گستره استانی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</w:tcPr>
          <w:p w:rsidR="006B59B8" w:rsidRPr="00CB5DAA" w:rsidP="006B59B8">
            <w:pPr>
              <w:ind w:left="720" w:right="0"/>
              <w:jc w:val="lowKashida"/>
              <w:rPr>
                <w:rFonts w:ascii="B Zar" w:cs="B Zar" w:hint="cs"/>
                <w:sz w:val="14"/>
                <w:szCs w:val="14"/>
                <w:lang w:bidi="fa-IR"/>
              </w:rPr>
            </w:pPr>
          </w:p>
          <w:p w:rsidR="006B59B8" w:rsidRPr="00404316" w:rsidP="006B59B8">
            <w:pPr>
              <w:ind w:left="0" w:right="0"/>
              <w:jc w:val="lowKashida"/>
              <w:rPr>
                <w:rFonts w:ascii="B Zar" w:cs="B Zar" w:hint="cs"/>
                <w:sz w:val="28"/>
                <w:szCs w:val="28"/>
                <w:rtl/>
                <w:lang w:bidi="fa-IR"/>
              </w:rPr>
            </w:pPr>
            <w:r>
              <w:rPr>
                <w:rFonts w:ascii="B Zar" w:cs="B Zar" w:hint="cs"/>
                <w:sz w:val="28"/>
                <w:szCs w:val="28"/>
                <w:rtl/>
                <w:lang w:bidi="fa-IR"/>
              </w:rPr>
              <w:t xml:space="preserve"> کارگروه برگزاری مسابقه</w:t>
            </w:r>
          </w:p>
        </w:tc>
      </w:tr>
      <w:tr w:rsidTr="00854063">
        <w:tblPrEx>
          <w:tblW w:w="11315" w:type="dxa"/>
          <w:tblInd w:w="-2" w:type="dxa"/>
          <w:tblLayout w:type="fixed"/>
          <w:tblLook w:val="01E0"/>
        </w:tblPrEx>
        <w:trPr>
          <w:trHeight w:val="40"/>
        </w:trPr>
        <w:tc>
          <w:tcPr>
            <w:tcW w:w="11315" w:type="dxa"/>
            <w:gridSpan w:val="12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6B59B8" w:rsidRPr="004B215A" w:rsidP="00DE138A">
            <w:pPr>
              <w:ind w:left="0" w:right="0"/>
              <w:jc w:val="left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4B215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</w:t>
            </w:r>
          </w:p>
        </w:tc>
      </w:tr>
    </w:tbl>
    <w:p w:rsidR="00023059" w:rsidRPr="00564556" w:rsidP="00564556">
      <w:pPr>
        <w:ind w:left="0" w:right="0"/>
        <w:jc w:val="left"/>
        <w:rPr>
          <w:rFonts w:hint="cs"/>
          <w:sz w:val="2"/>
          <w:szCs w:val="2"/>
          <w:lang w:bidi="fa-IR"/>
        </w:rPr>
      </w:pPr>
    </w:p>
    <w:sectPr w:rsidSect="00462153">
      <w:pgSz w:w="11906" w:h="16838"/>
      <w:pgMar w:top="180" w:right="1797" w:bottom="360" w:left="167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59CA"/>
    <w:multiLevelType w:val="hybridMultilevel"/>
    <w:tmpl w:val="D54C7E30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90F27"/>
    <w:multiLevelType w:val="hybridMultilevel"/>
    <w:tmpl w:val="AB36D78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5F20B4"/>
    <w:multiLevelType w:val="hybridMultilevel"/>
    <w:tmpl w:val="7276BAB6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3807DC"/>
    <w:multiLevelType w:val="hybridMultilevel"/>
    <w:tmpl w:val="310C155C"/>
    <w:lvl w:ilvl="0">
      <w:start w:val="5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B Nazanin" w:hint="default"/>
      </w:rPr>
    </w:lvl>
    <w:lvl w:ilvl="1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4">
    <w:nsid w:val="5E34464D"/>
    <w:multiLevelType w:val="hybridMultilevel"/>
    <w:tmpl w:val="2CF89846"/>
    <w:lvl w:ilvl="0">
      <w:start w:val="0"/>
      <w:numFmt w:val="bullet"/>
      <w:lvlText w:val="-"/>
      <w:lvlJc w:val="left"/>
      <w:pPr>
        <w:ind w:left="360" w:hanging="360"/>
      </w:pPr>
      <w:rPr>
        <w:rFonts w:ascii="B Zar" w:eastAsia="Times New Roman" w:hAnsi="Times New Roman" w:cs="B Zar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912"/>
    <w:rsid w:val="00023059"/>
    <w:rsid w:val="00050086"/>
    <w:rsid w:val="00054842"/>
    <w:rsid w:val="00061812"/>
    <w:rsid w:val="000645FB"/>
    <w:rsid w:val="00065616"/>
    <w:rsid w:val="00067422"/>
    <w:rsid w:val="00074F42"/>
    <w:rsid w:val="00076E21"/>
    <w:rsid w:val="00091150"/>
    <w:rsid w:val="000925EF"/>
    <w:rsid w:val="00095C61"/>
    <w:rsid w:val="000C553E"/>
    <w:rsid w:val="000D4378"/>
    <w:rsid w:val="000E34A9"/>
    <w:rsid w:val="001102B5"/>
    <w:rsid w:val="00114515"/>
    <w:rsid w:val="0012369F"/>
    <w:rsid w:val="001772B2"/>
    <w:rsid w:val="001A7C9D"/>
    <w:rsid w:val="001E2E8E"/>
    <w:rsid w:val="00264A64"/>
    <w:rsid w:val="00290128"/>
    <w:rsid w:val="002B7EAC"/>
    <w:rsid w:val="002D3FDF"/>
    <w:rsid w:val="002F73D3"/>
    <w:rsid w:val="0035045D"/>
    <w:rsid w:val="00384C64"/>
    <w:rsid w:val="00394557"/>
    <w:rsid w:val="00404316"/>
    <w:rsid w:val="00406580"/>
    <w:rsid w:val="004072C8"/>
    <w:rsid w:val="00414AC3"/>
    <w:rsid w:val="00426F97"/>
    <w:rsid w:val="004410F0"/>
    <w:rsid w:val="00462153"/>
    <w:rsid w:val="00474428"/>
    <w:rsid w:val="00494247"/>
    <w:rsid w:val="00494854"/>
    <w:rsid w:val="004B215A"/>
    <w:rsid w:val="004C27C7"/>
    <w:rsid w:val="004C6AE9"/>
    <w:rsid w:val="004F55D6"/>
    <w:rsid w:val="0050323F"/>
    <w:rsid w:val="00520043"/>
    <w:rsid w:val="00520912"/>
    <w:rsid w:val="00523DBF"/>
    <w:rsid w:val="005306E7"/>
    <w:rsid w:val="00564556"/>
    <w:rsid w:val="005976C1"/>
    <w:rsid w:val="005C4BAE"/>
    <w:rsid w:val="005E6F25"/>
    <w:rsid w:val="005F0ED3"/>
    <w:rsid w:val="00617B54"/>
    <w:rsid w:val="00640234"/>
    <w:rsid w:val="00640390"/>
    <w:rsid w:val="006506CA"/>
    <w:rsid w:val="00653D5B"/>
    <w:rsid w:val="00672417"/>
    <w:rsid w:val="006740B8"/>
    <w:rsid w:val="00677F05"/>
    <w:rsid w:val="006B59B8"/>
    <w:rsid w:val="007149BE"/>
    <w:rsid w:val="00733970"/>
    <w:rsid w:val="007510D9"/>
    <w:rsid w:val="007E06F3"/>
    <w:rsid w:val="00800047"/>
    <w:rsid w:val="008129FA"/>
    <w:rsid w:val="00826DCC"/>
    <w:rsid w:val="00834F22"/>
    <w:rsid w:val="008441DE"/>
    <w:rsid w:val="00854063"/>
    <w:rsid w:val="00870F38"/>
    <w:rsid w:val="008849AF"/>
    <w:rsid w:val="008C0423"/>
    <w:rsid w:val="0091505C"/>
    <w:rsid w:val="00967825"/>
    <w:rsid w:val="009D1307"/>
    <w:rsid w:val="00A03776"/>
    <w:rsid w:val="00A37667"/>
    <w:rsid w:val="00A5187D"/>
    <w:rsid w:val="00A60CDE"/>
    <w:rsid w:val="00A80607"/>
    <w:rsid w:val="00AA03D5"/>
    <w:rsid w:val="00AA75CB"/>
    <w:rsid w:val="00AC3082"/>
    <w:rsid w:val="00AE032F"/>
    <w:rsid w:val="00B10E2C"/>
    <w:rsid w:val="00B16EE6"/>
    <w:rsid w:val="00B53E12"/>
    <w:rsid w:val="00B616FA"/>
    <w:rsid w:val="00BA363C"/>
    <w:rsid w:val="00BD77B9"/>
    <w:rsid w:val="00C04672"/>
    <w:rsid w:val="00C2362C"/>
    <w:rsid w:val="00C41E83"/>
    <w:rsid w:val="00C4785A"/>
    <w:rsid w:val="00C50F4F"/>
    <w:rsid w:val="00C61C82"/>
    <w:rsid w:val="00C76128"/>
    <w:rsid w:val="00CB5DAA"/>
    <w:rsid w:val="00CD2868"/>
    <w:rsid w:val="00CE6959"/>
    <w:rsid w:val="00CF2EAB"/>
    <w:rsid w:val="00CF5225"/>
    <w:rsid w:val="00D12E17"/>
    <w:rsid w:val="00D33703"/>
    <w:rsid w:val="00D52898"/>
    <w:rsid w:val="00D612DE"/>
    <w:rsid w:val="00D86212"/>
    <w:rsid w:val="00DB2434"/>
    <w:rsid w:val="00DC149B"/>
    <w:rsid w:val="00DC6343"/>
    <w:rsid w:val="00DE138A"/>
    <w:rsid w:val="00DF75DE"/>
    <w:rsid w:val="00E5324D"/>
    <w:rsid w:val="00E719A1"/>
    <w:rsid w:val="00E86882"/>
    <w:rsid w:val="00E96A45"/>
    <w:rsid w:val="00EA7CD8"/>
    <w:rsid w:val="00EB45AA"/>
    <w:rsid w:val="00EB7FBA"/>
    <w:rsid w:val="00EE5397"/>
    <w:rsid w:val="00F03D7E"/>
    <w:rsid w:val="00F14917"/>
    <w:rsid w:val="00F27263"/>
    <w:rsid w:val="00F33CF1"/>
    <w:rsid w:val="00F91D66"/>
    <w:rsid w:val="00F965E0"/>
    <w:rsid w:val="00FA34ED"/>
    <w:rsid w:val="00FC1D79"/>
    <w:rsid w:val="00FD6DB5"/>
    <w:rsid w:val="00FF691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2091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33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منطقه:                                                                    صورتجلسات مراسم استانی                    ستاد برگزاری مراسم:</vt:lpstr>
    </vt:vector>
  </TitlesOfParts>
  <Company>Win2Farsi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منطقه:                                                                    صورتجلسات مراسم استانی                    ستاد برگزاری مراسم:</dc:title>
  <dc:creator>Dear User!</dc:creator>
  <cp:lastModifiedBy>محمود راستگو</cp:lastModifiedBy>
  <cp:revision>17</cp:revision>
  <cp:lastPrinted>2014-12-10T10:44:00Z</cp:lastPrinted>
  <dcterms:created xsi:type="dcterms:W3CDTF">2022-12-08T07:24:00Z</dcterms:created>
  <dcterms:modified xsi:type="dcterms:W3CDTF">2022-12-11T07:43:00Z</dcterms:modified>
</cp:coreProperties>
</file>