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DA" w:rsidRPr="00913FDA" w:rsidRDefault="00913FDA" w:rsidP="00913FDA">
      <w:pPr>
        <w:shd w:val="clear" w:color="auto" w:fill="FFFFFF" w:themeFill="background1"/>
        <w:bidi/>
        <w:jc w:val="center"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</w:pP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  <w:t>راهنمای تهیه قالب های آثار جهت ب</w:t>
      </w:r>
      <w:r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  <w:t>ا</w:t>
      </w: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  <w:t>رگذاری در سامانه دهمین جشنواره حرکت</w:t>
      </w:r>
    </w:p>
    <w:p w:rsidR="00913FDA" w:rsidRPr="00913FDA" w:rsidRDefault="00913FDA" w:rsidP="00913FDA">
      <w:pPr>
        <w:shd w:val="clear" w:color="auto" w:fill="FFFFFF" w:themeFill="background1"/>
        <w:bidi/>
        <w:jc w:val="center"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bdr w:val="none" w:sz="0" w:space="0" w:color="auto" w:frame="1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  <w:t xml:space="preserve">شهریور 1401- </w:t>
      </w: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bdr w:val="none" w:sz="0" w:space="0" w:color="auto" w:frame="1"/>
          <w:rtl/>
          <w:lang w:bidi="fa-IR"/>
        </w:rPr>
        <w:t>واحد استانی قزوین</w:t>
      </w:r>
    </w:p>
    <w:p w:rsidR="00913FDA" w:rsidRPr="00913FDA" w:rsidRDefault="00913FDA" w:rsidP="00913FDA">
      <w:pPr>
        <w:shd w:val="clear" w:color="auto" w:fill="FFFFFF" w:themeFill="background1"/>
        <w:bidi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u w:val="single"/>
          <w:bdr w:val="none" w:sz="0" w:space="0" w:color="auto" w:frame="1"/>
        </w:rPr>
      </w:pPr>
    </w:p>
    <w:p w:rsidR="00913FDA" w:rsidRPr="00913FDA" w:rsidRDefault="00913FDA" w:rsidP="00913FDA">
      <w:pPr>
        <w:shd w:val="clear" w:color="auto" w:fill="FFFFFF" w:themeFill="background1"/>
        <w:bidi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bdr w:val="none" w:sz="0" w:space="0" w:color="auto" w:frame="1"/>
        </w:rPr>
      </w:pPr>
      <w:r w:rsidRPr="00913FD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bdr w:val="none" w:sz="0" w:space="0" w:color="auto" w:frame="1"/>
          <w:rtl/>
        </w:rPr>
        <w:t>حوزه</w:t>
      </w:r>
      <w:r w:rsidRPr="00913FD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bdr w:val="none" w:sz="0" w:space="0" w:color="auto" w:frame="1"/>
          <w:rtl/>
        </w:rPr>
        <w:softHyphen/>
        <w:t xml:space="preserve">های رقابتی جشنواره: </w:t>
      </w:r>
    </w:p>
    <w:p w:rsidR="00913FDA" w:rsidRPr="00913FDA" w:rsidRDefault="00913FDA" w:rsidP="00913FDA">
      <w:pPr>
        <w:numPr>
          <w:ilvl w:val="0"/>
          <w:numId w:val="1"/>
        </w:numPr>
        <w:shd w:val="clear" w:color="auto" w:fill="FFFFFF" w:themeFill="background1"/>
        <w:bidi/>
        <w:contextualSpacing/>
        <w:rPr>
          <w:rFonts w:ascii="Tahoma" w:eastAsia="Times New Roman" w:hAnsi="Tahoma" w:cs="B Nazanin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rtl/>
          <w:lang w:bidi="fa-IR"/>
        </w:rPr>
      </w:pPr>
      <w:r w:rsidRPr="00913FDA">
        <w:rPr>
          <w:rFonts w:ascii="Tahoma" w:eastAsia="Times New Roman" w:hAnsi="Tahoma" w:cs="B Nazanin" w:hint="cs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rtl/>
          <w:lang w:bidi="fa-IR"/>
        </w:rPr>
        <w:t>انجمن علمی برگزیده                             - اختراع                         - مسابقه علمی</w:t>
      </w:r>
    </w:p>
    <w:p w:rsidR="00913FDA" w:rsidRPr="00913FDA" w:rsidRDefault="00913FDA" w:rsidP="00913FDA">
      <w:pPr>
        <w:numPr>
          <w:ilvl w:val="0"/>
          <w:numId w:val="1"/>
        </w:numPr>
        <w:shd w:val="clear" w:color="auto" w:fill="FFFFFF" w:themeFill="background1"/>
        <w:bidi/>
        <w:contextualSpacing/>
        <w:rPr>
          <w:rFonts w:ascii="Tahoma" w:eastAsia="Times New Roman" w:hAnsi="Tahoma" w:cs="B Nazanin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rtl/>
          <w:lang w:bidi="fa-IR"/>
        </w:rPr>
      </w:pPr>
      <w:r w:rsidRPr="00913FDA">
        <w:rPr>
          <w:rFonts w:ascii="Tahoma" w:eastAsia="Times New Roman" w:hAnsi="Tahoma" w:cs="B Nazanin" w:hint="cs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rtl/>
          <w:lang w:bidi="fa-IR"/>
        </w:rPr>
        <w:t xml:space="preserve">کتاب                                                - کارآفرینی                     - فعالیت علمی خلاقانه                             </w:t>
      </w:r>
    </w:p>
    <w:p w:rsidR="00913FDA" w:rsidRPr="00913FDA" w:rsidRDefault="00913FDA" w:rsidP="00913FDA">
      <w:pPr>
        <w:numPr>
          <w:ilvl w:val="0"/>
          <w:numId w:val="1"/>
        </w:numPr>
        <w:shd w:val="clear" w:color="auto" w:fill="FFFFFF" w:themeFill="background1"/>
        <w:bidi/>
        <w:contextualSpacing/>
        <w:rPr>
          <w:rFonts w:ascii="Tahoma" w:eastAsia="Times New Roman" w:hAnsi="Tahoma" w:cs="B Nazanin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lang w:bidi="fa-IR"/>
        </w:rPr>
      </w:pPr>
      <w:r w:rsidRPr="00913FDA">
        <w:rPr>
          <w:rFonts w:ascii="Tahoma" w:eastAsia="Times New Roman" w:hAnsi="Tahoma" w:cs="B Nazanin" w:hint="cs"/>
          <w:color w:val="4472C4" w:themeColor="accent5"/>
          <w:sz w:val="28"/>
          <w:szCs w:val="28"/>
          <w:bdr w:val="none" w:sz="0" w:space="0" w:color="auto" w:frame="1"/>
          <w:shd w:val="clear" w:color="auto" w:fill="FFFFFF"/>
          <w:rtl/>
          <w:lang w:bidi="fa-IR"/>
        </w:rPr>
        <w:t xml:space="preserve">نشريه علمی                                        - بخش ویژه                    - محتوای دیجیتال                     </w:t>
      </w:r>
    </w:p>
    <w:p w:rsidR="00913FDA" w:rsidRPr="00913FDA" w:rsidRDefault="00913FDA" w:rsidP="00913FDA">
      <w:pPr>
        <w:bidi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bdr w:val="none" w:sz="0" w:space="0" w:color="auto" w:frame="1"/>
          <w:rtl/>
        </w:rPr>
      </w:pPr>
      <w:r w:rsidRPr="00913FD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bdr w:val="none" w:sz="0" w:space="0" w:color="auto" w:frame="1"/>
          <w:rtl/>
        </w:rPr>
        <w:t>شرایط عمومی آثار ارسالی: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هر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اثر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باید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گزارشی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از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فعالیت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ها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یا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دستاوردهای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علمی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حوزه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رقابتی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مربوطه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>.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فعالیت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های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گزارش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شده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باید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u w:val="single"/>
          <w:rtl/>
        </w:rPr>
        <w:t>در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>فاصله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>زمانی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>ابتدای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>خرداد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>1400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  <w:rtl/>
        </w:rPr>
        <w:t xml:space="preserve">تا اول خردادماه 1401 </w:t>
      </w:r>
      <w:r w:rsidRPr="00913FDA">
        <w:rPr>
          <w:rFonts w:cs="B Nazanin" w:hint="cs"/>
          <w:b/>
          <w:bCs/>
          <w:color w:val="C45911" w:themeColor="accent2" w:themeShade="BF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سرانجام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رسیده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>.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فعالیتهای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گزارش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شده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باید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مستقل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از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برنامه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آموزشی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و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پژوهشی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دانشگاه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و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تواند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ماحصل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کارگروهی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دانشجویان و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مشارکت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مدرسان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دانشگاه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نیز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>.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FF0000"/>
          <w:sz w:val="28"/>
          <w:szCs w:val="28"/>
        </w:rPr>
      </w:pP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هر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انجمن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حداکثر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در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2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حوزه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و</w:t>
      </w:r>
      <w:r w:rsidRPr="00913FDA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هر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دانشجو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تنها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در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یک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حوزه</w:t>
      </w:r>
      <w:r w:rsidRPr="00913FDA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می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softHyphen/>
        <w:t>تواند</w:t>
      </w:r>
      <w:r w:rsidRPr="00913FDA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وارد</w:t>
      </w:r>
      <w:r w:rsidRPr="00913FDA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رقابت</w:t>
      </w:r>
      <w:r w:rsidRPr="00913FDA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شود</w:t>
      </w:r>
      <w:r w:rsidRPr="00913FDA">
        <w:rPr>
          <w:rFonts w:cs="B Nazanin"/>
          <w:b/>
          <w:bCs/>
          <w:color w:val="FF0000"/>
          <w:sz w:val="28"/>
          <w:szCs w:val="28"/>
        </w:rPr>
        <w:t>.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کلیه آثار چه به صورت فردی، گروهی و انجمن می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 xml:space="preserve">بایست </w:t>
      </w:r>
      <w:r w:rsidRPr="00913FDA">
        <w:rPr>
          <w:rFonts w:cs="B Nazanin" w:hint="cs"/>
          <w:b/>
          <w:bCs/>
          <w:color w:val="00B050"/>
          <w:sz w:val="28"/>
          <w:szCs w:val="28"/>
          <w:rtl/>
        </w:rPr>
        <w:t>صرفا توسط کارشناس فرهنگی مرکز آموزشی در سامانه جشنواره ثبت شود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. مرکز آموزشی موظف است آثار دانشجویان را جمع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آوری و در بازه زمانی مشخص</w:t>
      </w:r>
      <w:r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 که بزودی اعلام میشود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، مطابق با دستورالعمل جشنواره، تدوین و بارگزاری نماید.</w:t>
      </w:r>
    </w:p>
    <w:p w:rsidR="00913FDA" w:rsidRPr="00913FDA" w:rsidRDefault="00913FDA" w:rsidP="00913FDA">
      <w:pPr>
        <w:numPr>
          <w:ilvl w:val="0"/>
          <w:numId w:val="2"/>
        </w:numPr>
        <w:bidi/>
        <w:spacing w:after="0" w:line="276" w:lineRule="auto"/>
        <w:ind w:left="1440"/>
        <w:contextualSpacing/>
        <w:jc w:val="both"/>
        <w:rPr>
          <w:rFonts w:cs="B Nazanin"/>
          <w:b/>
          <w:bCs/>
          <w:color w:val="FF0000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واحد استانی م</w:t>
      </w:r>
      <w:r>
        <w:rPr>
          <w:rFonts w:cs="B Nazanin" w:hint="cs"/>
          <w:b/>
          <w:bCs/>
          <w:color w:val="4472C4" w:themeColor="accent5"/>
          <w:sz w:val="28"/>
          <w:szCs w:val="28"/>
          <w:rtl/>
        </w:rPr>
        <w:t>وظف است، در بازه زمانی مشخص شده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، کلیه آثار ارسالی از سوی مراکز آموزشی را پالایش، بررسی و با دستورالعمل جشنواره مطابقت داده و در صورت تایید به دبیرخانه اجرایی ارسال نماید. </w:t>
      </w:r>
      <w:r w:rsidRPr="00913FDA">
        <w:rPr>
          <w:rFonts w:cs="B Nazanin" w:hint="cs"/>
          <w:b/>
          <w:bCs/>
          <w:color w:val="FF0000"/>
          <w:sz w:val="28"/>
          <w:szCs w:val="28"/>
          <w:rtl/>
        </w:rPr>
        <w:t>در غیر اینصورت آثار را برای اصلاح و ویرایش، به مرکز آموزشی عودت دهد.</w:t>
      </w:r>
    </w:p>
    <w:p w:rsidR="00913FDA" w:rsidRDefault="00913FDA" w:rsidP="00913FDA">
      <w:pPr>
        <w:bidi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</w:pPr>
    </w:p>
    <w:p w:rsidR="00913FDA" w:rsidRPr="00913FDA" w:rsidRDefault="00913FDA" w:rsidP="00913FDA">
      <w:pPr>
        <w:bidi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</w:pP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  <w:lastRenderedPageBreak/>
        <w:t>شرایط اختصاصی آثار ارسالی:</w:t>
      </w:r>
    </w:p>
    <w:p w:rsidR="00913FDA" w:rsidRPr="00913FDA" w:rsidRDefault="00913FDA" w:rsidP="00913FDA">
      <w:pPr>
        <w:bidi/>
        <w:rPr>
          <w:rFonts w:cs="B Nazanin"/>
          <w:b/>
          <w:bCs/>
          <w:color w:val="4472C4" w:themeColor="accent5"/>
          <w:sz w:val="28"/>
          <w:szCs w:val="28"/>
          <w:rtl/>
        </w:rPr>
      </w:pPr>
      <w:r w:rsidRPr="00DC22AD">
        <w:rPr>
          <w:rFonts w:cs="B Nazanin" w:hint="cs"/>
          <w:b/>
          <w:bCs/>
          <w:color w:val="FF0000"/>
          <w:sz w:val="28"/>
          <w:szCs w:val="28"/>
          <w:rtl/>
        </w:rPr>
        <w:t>* گزارش</w:t>
      </w:r>
      <w:r w:rsidRPr="00DC22AD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DC22AD">
        <w:rPr>
          <w:rFonts w:cs="B Nazanin" w:hint="cs"/>
          <w:b/>
          <w:bCs/>
          <w:color w:val="FF0000"/>
          <w:sz w:val="28"/>
          <w:szCs w:val="28"/>
          <w:rtl/>
        </w:rPr>
        <w:t xml:space="preserve">جامع: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صفحات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گزارش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باید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قطع كاغذ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 xml:space="preserve"> A4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>.</w:t>
      </w:r>
    </w:p>
    <w:p w:rsidR="00913FDA" w:rsidRPr="00913FDA" w:rsidRDefault="00913FDA" w:rsidP="009011AA">
      <w:pPr>
        <w:bidi/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</w:pPr>
      <w:r w:rsidRPr="00DC22AD">
        <w:rPr>
          <w:rFonts w:cs="B Nazanin" w:hint="cs"/>
          <w:b/>
          <w:bCs/>
          <w:color w:val="FF0000"/>
          <w:sz w:val="28"/>
          <w:szCs w:val="28"/>
          <w:rtl/>
        </w:rPr>
        <w:t xml:space="preserve">* </w:t>
      </w:r>
      <w:r w:rsidRPr="00DC22AD">
        <w:rPr>
          <w:rFonts w:cs="B Nazanin" w:hint="cs"/>
          <w:b/>
          <w:bCs/>
          <w:color w:val="FF0000"/>
          <w:sz w:val="28"/>
          <w:szCs w:val="28"/>
          <w:u w:val="single"/>
          <w:rtl/>
        </w:rPr>
        <w:t>پوستر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: گزارش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این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حوزه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ها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باید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قالب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یک پوستربه صورت اینفوگرافیک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با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ابعاد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50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در70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سانتی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متر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</w:rPr>
        <w:t xml:space="preserve"> </w:t>
      </w:r>
      <w:r w:rsidRPr="00DC22AD">
        <w:rPr>
          <w:rFonts w:cs="B Nazanin" w:hint="cs"/>
          <w:b/>
          <w:bCs/>
          <w:color w:val="FF0000"/>
          <w:sz w:val="28"/>
          <w:szCs w:val="28"/>
          <w:rtl/>
        </w:rPr>
        <w:t>یا</w:t>
      </w:r>
      <w:r w:rsidRPr="00DC22AD">
        <w:rPr>
          <w:rFonts w:cs="B Nazanin"/>
          <w:b/>
          <w:bCs/>
          <w:color w:val="FF0000"/>
          <w:sz w:val="28"/>
          <w:szCs w:val="28"/>
        </w:rPr>
        <w:t xml:space="preserve"> A1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 xml:space="preserve"> </w:t>
      </w:r>
      <w:r w:rsidR="009011AA">
        <w:rPr>
          <w:rFonts w:cs="B Nazanin" w:hint="cs"/>
          <w:b/>
          <w:bCs/>
          <w:color w:val="4472C4" w:themeColor="accent5"/>
          <w:sz w:val="28"/>
          <w:szCs w:val="28"/>
          <w:rtl/>
        </w:rPr>
        <w:t>باشد</w:t>
      </w:r>
      <w:r w:rsidR="009011A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 xml:space="preserve"> و در بخش پیوست  فعالیت ها بارگذاری شود.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666"/>
        <w:gridCol w:w="666"/>
        <w:gridCol w:w="666"/>
        <w:gridCol w:w="887"/>
        <w:gridCol w:w="2697"/>
        <w:gridCol w:w="869"/>
      </w:tblGrid>
      <w:tr w:rsidR="00913FDA" w:rsidRPr="00913FDA" w:rsidTr="00913FDA">
        <w:trPr>
          <w:jc w:val="center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حوزه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رقابتی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شرکت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کنندگان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قالب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گزارش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توضیحات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قطع گزارش</w:t>
            </w:r>
          </w:p>
        </w:tc>
      </w:tr>
      <w:tr w:rsidR="00913FDA" w:rsidRPr="00913FDA" w:rsidTr="00913FDA">
        <w:trPr>
          <w:cantSplit/>
          <w:trHeight w:val="28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13FDA" w:rsidRPr="00913FDA" w:rsidRDefault="00913FDA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انجمن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lang w:bidi="fa-IR"/>
              </w:rPr>
              <w:t>‌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های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علمی دانشجویی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13FDA" w:rsidRPr="00913FDA" w:rsidRDefault="00913FDA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دانشجویان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بصورت فردی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13FDA" w:rsidRPr="00913FDA" w:rsidRDefault="00913FDA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گزارش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جامع(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 xml:space="preserve">حجم: </w:t>
            </w:r>
            <w:r w:rsidRPr="00913FDA"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  <w:t>50Mb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13FDA" w:rsidRPr="00913FDA" w:rsidRDefault="00913FDA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پوستربه صورت اینفوگرافیک (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 xml:space="preserve">حجم: </w:t>
            </w:r>
            <w:r w:rsidRPr="00913FDA"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  <w:t>15Mb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</w:pPr>
            <w:r w:rsidRPr="00DC22AD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</w:rPr>
              <w:t>انجمن</w:t>
            </w:r>
            <w:r w:rsidRPr="00DC22AD">
              <w:rPr>
                <w:rFonts w:cs="B Nazanin" w:hint="cs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DC22AD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</w:rPr>
              <w:t>علمی</w:t>
            </w:r>
            <w:r w:rsidRPr="00DC22AD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برگزیده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C22AD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</w:rPr>
              <w:t>گزارش کلیه فعالیت ها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267D1">
              <w:rPr>
                <w:rFonts w:cs="B Nazanin"/>
                <w:b/>
                <w:bCs/>
                <w:color w:val="FF0000"/>
                <w:sz w:val="28"/>
                <w:szCs w:val="28"/>
              </w:rPr>
              <w:t>A4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  <w:r w:rsidRPr="00D267D1">
              <w:rPr>
                <w:rFonts w:cs="B Nazanin" w:hint="cs"/>
                <w:b/>
                <w:bCs/>
                <w:color w:val="C45911" w:themeColor="accent2" w:themeShade="BF"/>
                <w:sz w:val="28"/>
                <w:szCs w:val="28"/>
                <w:rtl/>
              </w:rPr>
              <w:t>کتاب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</w:pPr>
            <w:r w:rsidRPr="00DC22AD">
              <w:rPr>
                <w:rFonts w:cs="B Nazanin" w:hint="cs"/>
                <w:b/>
                <w:bCs/>
                <w:color w:val="C45911" w:themeColor="accent2" w:themeShade="BF"/>
                <w:sz w:val="28"/>
                <w:szCs w:val="28"/>
                <w:rtl/>
                <w:lang w:bidi="fa-IR"/>
              </w:rPr>
              <w:t>گزارش و متن کامل کتاب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267D1">
              <w:rPr>
                <w:rFonts w:cs="B Nazanin"/>
                <w:b/>
                <w:bCs/>
                <w:color w:val="C45911" w:themeColor="accent2" w:themeShade="BF"/>
                <w:sz w:val="28"/>
                <w:szCs w:val="28"/>
              </w:rPr>
              <w:t>A4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267D1">
              <w:rPr>
                <w:rFonts w:cs="B Nazanin" w:hint="cs"/>
                <w:b/>
                <w:bCs/>
                <w:color w:val="7030A0"/>
                <w:sz w:val="28"/>
                <w:szCs w:val="28"/>
                <w:rtl/>
              </w:rPr>
              <w:t>نشريه</w:t>
            </w:r>
            <w:r w:rsidRPr="00D267D1">
              <w:rPr>
                <w:rFonts w:cs="B Nazanin" w:hint="cs"/>
                <w:b/>
                <w:bCs/>
                <w:color w:val="7030A0"/>
                <w:sz w:val="28"/>
                <w:szCs w:val="28"/>
              </w:rPr>
              <w:t xml:space="preserve"> </w:t>
            </w:r>
            <w:r w:rsidRPr="00D267D1">
              <w:rPr>
                <w:rFonts w:cs="B Nazanin" w:hint="cs"/>
                <w:b/>
                <w:bCs/>
                <w:color w:val="7030A0"/>
                <w:sz w:val="28"/>
                <w:szCs w:val="28"/>
                <w:rtl/>
              </w:rPr>
              <w:t>علمی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C22AD">
              <w:rPr>
                <w:rFonts w:cs="B Nazanin" w:hint="cs"/>
                <w:b/>
                <w:bCs/>
                <w:color w:val="7030A0"/>
                <w:sz w:val="28"/>
                <w:szCs w:val="28"/>
                <w:rtl/>
              </w:rPr>
              <w:t>کلیه شماره های نشریه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D267D1">
              <w:rPr>
                <w:rFonts w:cs="B Nazanin"/>
                <w:b/>
                <w:bCs/>
                <w:color w:val="7030A0"/>
                <w:sz w:val="28"/>
                <w:szCs w:val="28"/>
              </w:rPr>
              <w:t>A4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فعالیت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علمی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خلاقانه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8"/>
                <w:szCs w:val="28"/>
                <w:rtl/>
              </w:rPr>
              <w:t>یک فعالیت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مسابقه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</w:rPr>
              <w:t xml:space="preserve"> </w:t>
            </w: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علمی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8"/>
                <w:szCs w:val="28"/>
                <w:rtl/>
              </w:rPr>
              <w:t>یک مسابقه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محتوای دیجیتال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8"/>
                <w:szCs w:val="28"/>
                <w:rtl/>
              </w:rPr>
              <w:t>یک فعالیت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jc w:val="center"/>
              <w:rPr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اختراع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8"/>
                <w:szCs w:val="28"/>
                <w:rtl/>
              </w:rPr>
              <w:t>یک فعالیت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jc w:val="center"/>
              <w:rPr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کارآفرينی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D267D1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D267D1">
              <w:rPr>
                <w:rFonts w:ascii="Times New Roman" w:hAnsi="Times New Roman" w:cs="B Nazanin"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4"/>
                <w:szCs w:val="24"/>
                <w:rtl/>
              </w:rPr>
              <w:t>یک کارآفرینی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jc w:val="center"/>
              <w:rPr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  <w:tr w:rsidR="00913FDA" w:rsidRPr="00913FDA" w:rsidTr="00913FDA">
        <w:trPr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:rsidR="00913FDA" w:rsidRPr="00913FDA" w:rsidRDefault="00913FDA">
            <w:pPr>
              <w:bidi/>
              <w:spacing w:after="0" w:line="240" w:lineRule="auto"/>
              <w:rPr>
                <w:rFonts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بخش ویژه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 w:hint="cs"/>
                <w:b/>
                <w:bCs/>
                <w:color w:val="4472C4" w:themeColor="accent5"/>
                <w:sz w:val="28"/>
                <w:szCs w:val="28"/>
                <w:rtl/>
              </w:rPr>
              <w:t>*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اینفوگرافیک </w:t>
            </w:r>
            <w:r w:rsidRPr="00D267D1">
              <w:rPr>
                <w:rFonts w:ascii="Times New Roman" w:hAnsi="Times New Roman" w:cs="B Nazanin" w:hint="cs"/>
                <w:b/>
                <w:bCs/>
                <w:color w:val="FF0000"/>
                <w:sz w:val="28"/>
                <w:szCs w:val="28"/>
                <w:rtl/>
              </w:rPr>
              <w:t>یک برنامه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13FDA" w:rsidRPr="00913FDA" w:rsidRDefault="00913FDA">
            <w:pPr>
              <w:jc w:val="center"/>
              <w:rPr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ascii="Times New Roman" w:hAnsi="Times New Roman" w:cs="B Titr"/>
                <w:b/>
                <w:bCs/>
                <w:color w:val="4472C4" w:themeColor="accent5"/>
                <w:sz w:val="28"/>
                <w:szCs w:val="28"/>
              </w:rPr>
              <w:t>A1</w:t>
            </w:r>
          </w:p>
        </w:tc>
      </w:tr>
    </w:tbl>
    <w:p w:rsidR="00913FDA" w:rsidRPr="00913FDA" w:rsidRDefault="00913FDA" w:rsidP="00913FDA">
      <w:pPr>
        <w:bidi/>
        <w:jc w:val="center"/>
        <w:rPr>
          <w:rFonts w:cs="B Nazanin"/>
          <w:b/>
          <w:bCs/>
          <w:color w:val="4472C4" w:themeColor="accent5"/>
          <w:sz w:val="28"/>
          <w:szCs w:val="28"/>
          <w:u w:val="single"/>
        </w:rPr>
      </w:pPr>
    </w:p>
    <w:p w:rsidR="00913FDA" w:rsidRPr="00913FDA" w:rsidRDefault="00913FDA" w:rsidP="00913FDA">
      <w:pPr>
        <w:bidi/>
        <w:rPr>
          <w:rFonts w:cs="B Nazanin"/>
          <w:b/>
          <w:bCs/>
          <w:color w:val="4472C4" w:themeColor="accent5"/>
          <w:sz w:val="28"/>
          <w:szCs w:val="28"/>
          <w:rtl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   </w:t>
      </w:r>
    </w:p>
    <w:p w:rsidR="00913FDA" w:rsidRPr="00913FDA" w:rsidRDefault="00913FDA" w:rsidP="00913FDA">
      <w:pPr>
        <w:bidi/>
        <w:rPr>
          <w:rFonts w:ascii="Times New Roman" w:eastAsia="Times New Roman" w:hAnsi="Times New Roman" w:cs="B Titr"/>
          <w:b/>
          <w:bCs/>
          <w:color w:val="4472C4" w:themeColor="accent5"/>
          <w:sz w:val="28"/>
          <w:szCs w:val="28"/>
          <w:u w:val="single"/>
          <w:bdr w:val="none" w:sz="0" w:space="0" w:color="auto" w:frame="1"/>
        </w:rPr>
      </w:pP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  <w:lastRenderedPageBreak/>
        <w:t>نکاتی در مورد گزارش جامع</w:t>
      </w:r>
      <w:r w:rsidR="009011A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  <w:t xml:space="preserve"> انجمن علمی برگزیده</w:t>
      </w:r>
      <w:r w:rsidRPr="00913FDA">
        <w:rPr>
          <w:rFonts w:ascii="Times New Roman" w:eastAsia="Times New Roman" w:hAnsi="Times New Roman" w:cs="B Titr" w:hint="cs"/>
          <w:b/>
          <w:bCs/>
          <w:color w:val="4472C4" w:themeColor="accent5"/>
          <w:sz w:val="28"/>
          <w:szCs w:val="28"/>
          <w:u w:val="single"/>
          <w:bdr w:val="none" w:sz="0" w:space="0" w:color="auto" w:frame="1"/>
          <w:rtl/>
        </w:rPr>
        <w:t>:</w:t>
      </w:r>
    </w:p>
    <w:tbl>
      <w:tblPr>
        <w:bidiVisual/>
        <w:tblW w:w="1006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4395"/>
        <w:gridCol w:w="4111"/>
      </w:tblGrid>
      <w:tr w:rsidR="00913FDA" w:rsidRPr="00913FDA" w:rsidTr="00913FDA">
        <w:trPr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cs="B Zar" w:hint="cs"/>
                <w:b/>
                <w:bCs/>
                <w:color w:val="4472C4" w:themeColor="accent5"/>
                <w:sz w:val="28"/>
                <w:szCs w:val="28"/>
                <w:rtl/>
              </w:rPr>
              <w:t>گزارش جامع</w:t>
            </w: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ترتیب فصل ها و صفحات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 جزئیات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مصادیق فعالیت</w:t>
            </w: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صفحه عنوان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عنوان گزارش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FDA" w:rsidRPr="00913FDA" w:rsidRDefault="00913FDA">
            <w:pPr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فهرست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فهرست مطالب گزارش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FDA" w:rsidRPr="00913FDA" w:rsidRDefault="00913FDA">
            <w:pPr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</w:tr>
      <w:tr w:rsidR="00913FDA" w:rsidRPr="00913FDA" w:rsidTr="00913FDA">
        <w:trPr>
          <w:trHeight w:val="8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مقدمه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مقدمه ای در مورد انجمن و سوابق و افتخارات و همچنین اعضا و استادان مشاور و همکار انجمن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FDA" w:rsidRPr="00913FDA" w:rsidRDefault="00913FDA">
            <w:pPr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بخش یکم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فعالیت آموزشی (حداكثر 10 فعالیت)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کارگاه</w:t>
            </w: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softHyphen/>
              <w:t>ها، کلاس</w:t>
            </w: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softHyphen/>
              <w:t>ها و دوره</w:t>
            </w: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softHyphen/>
              <w:t>های آموزش علمی و تخصصی</w:t>
            </w: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بخش دوم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رویداد علمی (حداكثر 5 فعالیت)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مسابقه، جشنواره، کنفرانس، نشست، سمینار، نمایشگاه، بزرگداشت، گردهمایی علمی و تخصصی</w:t>
            </w: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بخش سوم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گفتگوی علمی و تخصصی (حداكثر 5 فعالیت)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هم اندیشی، مباحثه، گفت و گو، کرسی آزاد اندیشی، مناظره، سخنرانی، میزگرد، جلسات بحث، نقد و یا تبادل نظر، حلقه فکری</w:t>
            </w:r>
          </w:p>
        </w:tc>
      </w:tr>
      <w:tr w:rsidR="00913FDA" w:rsidRPr="00913FDA" w:rsidTr="00913FDA">
        <w:trPr>
          <w:trHeight w:val="4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  <w:lang w:bidi="fa-IR"/>
              </w:rPr>
              <w:t>بخش چهارم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 xml:space="preserve">ارتباطات و همکاری های علمی </w:t>
            </w:r>
          </w:p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(حداكثر 5 فعالیت)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FDA" w:rsidRPr="00913FDA" w:rsidRDefault="00913FDA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4472C4" w:themeColor="accent5"/>
                <w:sz w:val="28"/>
                <w:szCs w:val="28"/>
                <w:rtl/>
              </w:rPr>
            </w:pP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t>جلسه، بازدید و همکاری مشترك با مراکز و مجموعه های علمی، خدماتی، صنعتی، حرفه</w:t>
            </w: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softHyphen/>
              <w:t>ای یا تخصصی ملی یا بین</w:t>
            </w:r>
            <w:r w:rsidRPr="00913FDA">
              <w:rPr>
                <w:rFonts w:eastAsia="Times New Roman" w:cs="B Nazanin" w:hint="cs"/>
                <w:b/>
                <w:bCs/>
                <w:color w:val="4472C4" w:themeColor="accent5"/>
                <w:sz w:val="28"/>
                <w:szCs w:val="28"/>
                <w:rtl/>
              </w:rPr>
              <w:softHyphen/>
              <w:t>المللی</w:t>
            </w:r>
          </w:p>
        </w:tc>
      </w:tr>
    </w:tbl>
    <w:p w:rsidR="00913FDA" w:rsidRPr="00084BDF" w:rsidRDefault="00913FDA" w:rsidP="00913FDA">
      <w:pPr>
        <w:bidi/>
        <w:spacing w:line="276" w:lineRule="auto"/>
        <w:jc w:val="both"/>
        <w:rPr>
          <w:rFonts w:cs="B Nazanin"/>
          <w:color w:val="00B050"/>
          <w:sz w:val="28"/>
          <w:szCs w:val="28"/>
          <w:rtl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الف) صفحه عنوان یا روی جلد گزارش: </w:t>
      </w:r>
      <w:r w:rsidRPr="00084BDF">
        <w:rPr>
          <w:rFonts w:cs="B Nazanin" w:hint="cs"/>
          <w:color w:val="00B050"/>
          <w:sz w:val="28"/>
          <w:szCs w:val="28"/>
          <w:rtl/>
        </w:rPr>
        <w:t>در این صفحه عنوان كامل گزارش، حوزه رقابت، لوگوی دانشگاه و دیگر لوگوهای مرتبط ( لوگوی انجمن یا نشریه)، زمان تدوین گزارش و .... را به روشنی ذكر نمایید.</w:t>
      </w:r>
    </w:p>
    <w:p w:rsidR="00913FDA" w:rsidRPr="00913FDA" w:rsidRDefault="00913FDA" w:rsidP="00913FDA">
      <w:p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ب) صفحه فهرست: 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>در ابتدای گزارش فهرستی از مطالب و بخش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های گزارش را لیست كنید.</w:t>
      </w:r>
    </w:p>
    <w:p w:rsidR="00913FDA" w:rsidRPr="00913FDA" w:rsidRDefault="00913FDA" w:rsidP="00084BDF">
      <w:p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ج) بخش مقدمه: 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 xml:space="preserve">پیش از گزارش فعالیت یا دستاوردهای علمی، بخشی را به تشریح مقدمات تخصیص داده و با </w:t>
      </w:r>
      <w:r w:rsidR="00084BDF">
        <w:rPr>
          <w:rFonts w:cs="B Nazanin" w:hint="cs"/>
          <w:color w:val="FF0000"/>
          <w:sz w:val="28"/>
          <w:szCs w:val="28"/>
          <w:rtl/>
        </w:rPr>
        <w:t>معرفی مختصر مرکز آموزشی</w:t>
      </w:r>
      <w:r w:rsidRPr="00084BDF">
        <w:rPr>
          <w:rFonts w:cs="B Nazanin" w:hint="cs"/>
          <w:color w:val="FF0000"/>
          <w:sz w:val="28"/>
          <w:szCs w:val="28"/>
          <w:rtl/>
        </w:rPr>
        <w:t xml:space="preserve">، سوابق انجمن، تعداد مخاطبان و دانشجویان، اسامی اعضای فعال انجمن، معرفی </w:t>
      </w:r>
      <w:r w:rsidRPr="00084BDF">
        <w:rPr>
          <w:rFonts w:cs="B Nazanin" w:hint="cs"/>
          <w:color w:val="FF0000"/>
          <w:sz w:val="28"/>
          <w:szCs w:val="28"/>
          <w:rtl/>
        </w:rPr>
        <w:lastRenderedPageBreak/>
        <w:t>مدرسانی كه با ایشان همکاری داشته</w:t>
      </w:r>
      <w:r w:rsidRPr="00084BDF">
        <w:rPr>
          <w:rFonts w:cs="B Nazanin" w:hint="cs"/>
          <w:color w:val="FF0000"/>
          <w:sz w:val="28"/>
          <w:szCs w:val="28"/>
          <w:rtl/>
        </w:rPr>
        <w:softHyphen/>
        <w:t>اید، سوابق و افتخاراتی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 xml:space="preserve"> كه تاكنون كسب كرده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اید و مواردی از این دست را به اختصار توضیح دهید.</w:t>
      </w:r>
    </w:p>
    <w:p w:rsidR="00913FDA" w:rsidRPr="00913FDA" w:rsidRDefault="00913FDA" w:rsidP="00913FDA">
      <w:pPr>
        <w:bidi/>
        <w:spacing w:line="276" w:lineRule="auto"/>
        <w:jc w:val="both"/>
        <w:rPr>
          <w:rFonts w:cs="B Nazanin"/>
          <w:b/>
          <w:bCs/>
          <w:color w:val="4472C4" w:themeColor="accent5"/>
          <w:sz w:val="28"/>
          <w:szCs w:val="28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*) بخش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های چهار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vertAlign w:val="subscript"/>
          <w:rtl/>
        </w:rPr>
        <w:softHyphen/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گانه گزارش فعالیت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 xml:space="preserve">ها یا دستاوردهای </w:t>
      </w:r>
      <w:r w:rsidR="009011A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 انجمن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علمی:</w:t>
      </w:r>
    </w:p>
    <w:p w:rsidR="00913FDA" w:rsidRPr="00913FDA" w:rsidRDefault="00913FDA" w:rsidP="00913FD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</w:rPr>
        <w:t>گزارش هر برنامه به صورت مستقل از برنامه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 xml:space="preserve">های دیگر آورده شود و مستندات مربوط به هر برنامه نیز در كنار توضیحات آن باشد. </w:t>
      </w:r>
      <w:r w:rsidRPr="00930478">
        <w:rPr>
          <w:rFonts w:cs="B Nazanin" w:hint="cs"/>
          <w:color w:val="FF0000"/>
          <w:sz w:val="28"/>
          <w:szCs w:val="28"/>
          <w:rtl/>
        </w:rPr>
        <w:t>ترتیب گزارش برنامه</w:t>
      </w:r>
      <w:r w:rsidRPr="00930478">
        <w:rPr>
          <w:rFonts w:cs="B Nazanin" w:hint="cs"/>
          <w:color w:val="FF0000"/>
          <w:sz w:val="28"/>
          <w:szCs w:val="28"/>
          <w:rtl/>
        </w:rPr>
        <w:softHyphen/>
        <w:t>ها بر اساس تاریخ اجرا باشد.</w:t>
      </w:r>
    </w:p>
    <w:p w:rsidR="00913FDA" w:rsidRPr="00913FDA" w:rsidRDefault="00913FDA" w:rsidP="009011A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</w:rPr>
        <w:t>عکس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ها و مستندات را با دقت انتخاب كنید و از تکرار بپرهیزید. انتخاب عکس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های مناسب به ترتیبی كه جمعیت مخاطبان برنامه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ها را به خوبی نشان دهد یا فرآیند برنامه‌ریزی تا اجرای دستاوردها را روشن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 xml:space="preserve">كند و </w:t>
      </w:r>
      <w:r w:rsidRPr="00930478">
        <w:rPr>
          <w:rFonts w:cs="B Nazanin" w:hint="cs"/>
          <w:color w:val="FF0000"/>
          <w:sz w:val="28"/>
          <w:szCs w:val="28"/>
          <w:rtl/>
        </w:rPr>
        <w:t>مشخصاً مربوط به همان برنامه باشد. عکس</w:t>
      </w:r>
      <w:r w:rsidRPr="00930478">
        <w:rPr>
          <w:rFonts w:cs="B Nazanin" w:hint="cs"/>
          <w:color w:val="FF0000"/>
          <w:sz w:val="28"/>
          <w:szCs w:val="28"/>
          <w:rtl/>
        </w:rPr>
        <w:softHyphen/>
        <w:t xml:space="preserve">ها حتما توضیحات مناسب داشته باشد 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 xml:space="preserve">و اكیداً از مستندات غیرمرتبط یا  مبهم اجتناب </w:t>
      </w:r>
      <w:r w:rsidR="009011AA">
        <w:rPr>
          <w:rFonts w:cs="B Nazanin" w:hint="cs"/>
          <w:color w:val="4472C4" w:themeColor="accent5"/>
          <w:sz w:val="28"/>
          <w:szCs w:val="28"/>
          <w:rtl/>
        </w:rPr>
        <w:t>شود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>.</w:t>
      </w:r>
    </w:p>
    <w:p w:rsidR="00913FDA" w:rsidRPr="00930478" w:rsidRDefault="00913FDA" w:rsidP="00913FD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color w:val="00B050"/>
          <w:sz w:val="28"/>
          <w:szCs w:val="28"/>
        </w:rPr>
      </w:pPr>
      <w:r w:rsidRPr="00930478">
        <w:rPr>
          <w:rFonts w:cs="B Nazanin" w:hint="cs"/>
          <w:color w:val="00B050"/>
          <w:sz w:val="28"/>
          <w:szCs w:val="28"/>
          <w:rtl/>
        </w:rPr>
        <w:t>برای ارائه ویدئوی برنامه و رویداد، می</w:t>
      </w:r>
      <w:r w:rsidRPr="00930478">
        <w:rPr>
          <w:rFonts w:cs="B Nazanin" w:hint="cs"/>
          <w:color w:val="00B050"/>
          <w:sz w:val="28"/>
          <w:szCs w:val="28"/>
          <w:rtl/>
        </w:rPr>
        <w:softHyphen/>
        <w:t>بایست آن را در اینترنت آپلودر، بارگزاری نموده و لینک آن را در گزارش ارائه نمایید.</w:t>
      </w:r>
    </w:p>
    <w:p w:rsidR="00913FDA" w:rsidRPr="00930478" w:rsidRDefault="00913FDA" w:rsidP="00913FD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color w:val="C45911" w:themeColor="accent2" w:themeShade="BF"/>
          <w:sz w:val="28"/>
          <w:szCs w:val="28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</w:rPr>
        <w:t>تاكید می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 xml:space="preserve">شود كه حتی‌الامکان با توجه به معیارهای داوری </w:t>
      </w:r>
      <w:r w:rsidRPr="00930478">
        <w:rPr>
          <w:rFonts w:cs="B Nazanin" w:hint="cs"/>
          <w:color w:val="C45911" w:themeColor="accent2" w:themeShade="BF"/>
          <w:sz w:val="28"/>
          <w:szCs w:val="28"/>
          <w:rtl/>
        </w:rPr>
        <w:t>توضیحات مناسبی را در عین صداقت در روایت</w:t>
      </w:r>
      <w:r w:rsidRPr="00930478">
        <w:rPr>
          <w:rFonts w:cs="B Nazanin" w:hint="cs"/>
          <w:color w:val="C45911" w:themeColor="accent2" w:themeShade="BF"/>
          <w:sz w:val="28"/>
          <w:szCs w:val="28"/>
          <w:rtl/>
        </w:rPr>
        <w:softHyphen/>
        <w:t>گری، در گزارش خود بگنجانید.</w:t>
      </w:r>
    </w:p>
    <w:p w:rsidR="00913FDA" w:rsidRPr="00913FDA" w:rsidRDefault="00913FDA" w:rsidP="00913FD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</w:rPr>
        <w:t xml:space="preserve">در مواردی كه متن به یک </w:t>
      </w:r>
      <w:r w:rsidRPr="00930478">
        <w:rPr>
          <w:rFonts w:cs="B Nazanin" w:hint="cs"/>
          <w:color w:val="FF0000"/>
          <w:sz w:val="28"/>
          <w:szCs w:val="28"/>
          <w:rtl/>
        </w:rPr>
        <w:t xml:space="preserve">لینک اینترنتی 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t>(هایپرلینک) منتقل می</w:t>
      </w:r>
      <w:r w:rsidRPr="00913FDA">
        <w:rPr>
          <w:rFonts w:cs="B Nazanin" w:hint="cs"/>
          <w:color w:val="4472C4" w:themeColor="accent5"/>
          <w:sz w:val="28"/>
          <w:szCs w:val="28"/>
          <w:rtl/>
        </w:rPr>
        <w:softHyphen/>
        <w:t>شود حتما دقت كنید تا هایپرلینک باز شود.</w:t>
      </w:r>
    </w:p>
    <w:p w:rsidR="00913FDA" w:rsidRPr="00930478" w:rsidRDefault="00D5642A" w:rsidP="00F15C49">
      <w:pPr>
        <w:numPr>
          <w:ilvl w:val="0"/>
          <w:numId w:val="4"/>
        </w:numPr>
        <w:bidi/>
        <w:spacing w:line="276" w:lineRule="auto"/>
        <w:jc w:val="both"/>
        <w:rPr>
          <w:rFonts w:cs="B Nazanin"/>
          <w:b/>
          <w:bCs/>
          <w:color w:val="FF0000"/>
          <w:sz w:val="28"/>
          <w:szCs w:val="28"/>
        </w:rPr>
      </w:pPr>
      <w:r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مجددا تاکید میشود </w:t>
      </w:r>
      <w:r w:rsidR="00913FDA"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>در هر بخش تنها گزارش فعالیت</w:t>
      </w:r>
      <w:r w:rsidR="00913FDA"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 xml:space="preserve">های همان بخش آورده شود و ضمن رعایت نظم منطقی در محتوای گزارش، توجه داشته باشید كه </w:t>
      </w:r>
      <w:r w:rsidR="00913FDA" w:rsidRPr="00930478">
        <w:rPr>
          <w:rFonts w:cs="B Nazanin" w:hint="cs"/>
          <w:b/>
          <w:bCs/>
          <w:color w:val="FF0000"/>
          <w:sz w:val="28"/>
          <w:szCs w:val="28"/>
          <w:rtl/>
        </w:rPr>
        <w:t>بخش</w:t>
      </w:r>
      <w:r w:rsidR="00913FDA"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 xml:space="preserve">های </w:t>
      </w:r>
      <w:r w:rsidR="009011AA">
        <w:rPr>
          <w:rFonts w:cs="B Nazanin" w:hint="cs"/>
          <w:b/>
          <w:bCs/>
          <w:color w:val="FF0000"/>
          <w:sz w:val="28"/>
          <w:szCs w:val="28"/>
          <w:rtl/>
        </w:rPr>
        <w:t xml:space="preserve">چهارگانه </w:t>
      </w:r>
      <w:r w:rsidR="00913FDA" w:rsidRPr="00930478">
        <w:rPr>
          <w:rFonts w:cs="B Nazanin" w:hint="cs"/>
          <w:b/>
          <w:bCs/>
          <w:color w:val="FF0000"/>
          <w:sz w:val="28"/>
          <w:szCs w:val="28"/>
          <w:rtl/>
        </w:rPr>
        <w:t>به خوبی از یکدیگر متمایز باشند.</w:t>
      </w:r>
    </w:p>
    <w:p w:rsidR="00913FDA" w:rsidRPr="00930478" w:rsidRDefault="00913FDA" w:rsidP="00913FDA">
      <w:pPr>
        <w:bidi/>
        <w:spacing w:line="276" w:lineRule="auto"/>
        <w:rPr>
          <w:rFonts w:cs="B Zar"/>
          <w:b/>
          <w:bCs/>
          <w:color w:val="70AD47" w:themeColor="accent6"/>
          <w:sz w:val="28"/>
          <w:szCs w:val="28"/>
          <w:rtl/>
        </w:rPr>
      </w:pPr>
      <w:r w:rsidRPr="00930478">
        <w:rPr>
          <w:rFonts w:cs="B Zar" w:hint="cs"/>
          <w:b/>
          <w:bCs/>
          <w:color w:val="70AD47" w:themeColor="accent6"/>
          <w:sz w:val="28"/>
          <w:szCs w:val="28"/>
          <w:rtl/>
        </w:rPr>
        <w:t>نکاتی در مورد گزارش در قالب پوستر(اینفوگرافیک):</w:t>
      </w:r>
    </w:p>
    <w:p w:rsidR="003B06F0" w:rsidRDefault="00913FDA" w:rsidP="00930478">
      <w:pPr>
        <w:bidi/>
        <w:spacing w:line="276" w:lineRule="auto"/>
        <w:jc w:val="both"/>
        <w:rPr>
          <w:rFonts w:cs="B Nazanin"/>
          <w:b/>
          <w:bCs/>
          <w:color w:val="4472C4" w:themeColor="accent5"/>
          <w:sz w:val="28"/>
          <w:szCs w:val="28"/>
          <w:rtl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در مواردی كه 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t>تنها یک فعالیت یا دستاورد علمی مورد ارزیابی قرار می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گیرد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، گزارش در قالب یک پوستر </w:t>
      </w:r>
      <w:r w:rsidRPr="00913FDA">
        <w:rPr>
          <w:rFonts w:cs="B Nazanin"/>
          <w:b/>
          <w:bCs/>
          <w:color w:val="4472C4" w:themeColor="accent5"/>
          <w:sz w:val="28"/>
          <w:szCs w:val="28"/>
        </w:rPr>
        <w:t>A1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t xml:space="preserve"> (قطع 50 در70 سانتی متر) دریافت خواهد شد. در این حوزه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>ها ضمن رعایت كلیاتی كه در بالا به آن اشاره شد، توجه ویژه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</w:rPr>
        <w:softHyphen/>
        <w:t xml:space="preserve">ای داشته باشید و پوستر را به نحوی طراحی كنید كه گزارش جامعی را در عین اختصار و با مستندات كافی به صورت اینفوگرافیک در اختیار داور قرار دهد. </w:t>
      </w:r>
    </w:p>
    <w:p w:rsidR="00913FDA" w:rsidRPr="00930478" w:rsidRDefault="00913FDA" w:rsidP="003B06F0">
      <w:pPr>
        <w:bidi/>
        <w:spacing w:line="276" w:lineRule="auto"/>
        <w:jc w:val="both"/>
        <w:rPr>
          <w:rFonts w:cs="B Nazanin"/>
          <w:b/>
          <w:bCs/>
          <w:color w:val="FF0000"/>
          <w:sz w:val="28"/>
          <w:szCs w:val="28"/>
        </w:rPr>
      </w:pP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lastRenderedPageBreak/>
        <w:t>(اینفوگرافیک به کمک عناصر بصری نظیر عکس، نمودار، نقشه، دیاگرام و ... سعی می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کند تا مجموعه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ای از داده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ها و اطلاعات پیچیده را به گونه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ای به تصویر درآورد که پیام به شیوه</w:t>
      </w:r>
      <w:r w:rsidRPr="00930478">
        <w:rPr>
          <w:rFonts w:cs="B Nazanin" w:hint="cs"/>
          <w:b/>
          <w:bCs/>
          <w:color w:val="FF0000"/>
          <w:sz w:val="28"/>
          <w:szCs w:val="28"/>
          <w:rtl/>
        </w:rPr>
        <w:softHyphen/>
        <w:t>ای سریع و قابل فهم به مخاطب منتقل شود.)</w:t>
      </w:r>
    </w:p>
    <w:p w:rsidR="00913FDA" w:rsidRPr="00CF14B9" w:rsidRDefault="00913FDA" w:rsidP="00913FDA">
      <w:pPr>
        <w:bidi/>
        <w:spacing w:line="276" w:lineRule="auto"/>
        <w:ind w:left="360"/>
        <w:jc w:val="both"/>
        <w:rPr>
          <w:rFonts w:cs="B Zar"/>
          <w:b/>
          <w:bCs/>
          <w:color w:val="00B050"/>
          <w:sz w:val="28"/>
          <w:szCs w:val="28"/>
          <w:rtl/>
        </w:rPr>
      </w:pPr>
      <w:r w:rsidRPr="00CF14B9">
        <w:rPr>
          <w:rFonts w:cs="B Zar" w:hint="cs"/>
          <w:b/>
          <w:bCs/>
          <w:color w:val="00B050"/>
          <w:sz w:val="28"/>
          <w:szCs w:val="28"/>
          <w:rtl/>
        </w:rPr>
        <w:t>شرایط اختصاصی حوزه</w:t>
      </w:r>
      <w:r w:rsidRPr="00CF14B9">
        <w:rPr>
          <w:rFonts w:cs="B Zar" w:hint="cs"/>
          <w:b/>
          <w:bCs/>
          <w:color w:val="00B050"/>
          <w:sz w:val="28"/>
          <w:szCs w:val="28"/>
          <w:rtl/>
        </w:rPr>
        <w:softHyphen/>
        <w:t>های رقابتی:</w:t>
      </w:r>
    </w:p>
    <w:p w:rsidR="00913FDA" w:rsidRPr="00913FDA" w:rsidRDefault="00913FDA" w:rsidP="00913FDA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cs="B Nazanin"/>
          <w:b/>
          <w:bCs/>
          <w:color w:val="4472C4" w:themeColor="accent5"/>
          <w:sz w:val="28"/>
          <w:szCs w:val="28"/>
          <w:lang w:bidi="fa-IR"/>
        </w:rPr>
      </w:pPr>
      <w:r w:rsidRPr="00CF14B9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فعالیت علمی خلاقانه</w:t>
      </w:r>
      <w:r w:rsidRPr="00CF14B9">
        <w:rPr>
          <w:rFonts w:cs="B Nazanin" w:hint="cs"/>
          <w:color w:val="7030A0"/>
          <w:sz w:val="28"/>
          <w:szCs w:val="28"/>
          <w:rtl/>
          <w:lang w:bidi="fa-IR"/>
        </w:rPr>
        <w:t xml:space="preserve">: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هر فعالیت علمی که واجد عناصری همچون خلاقیت، نوآوری، ابتکار، مسئله گشایی و ... باشد درشمول این حوزه قرار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گیرد.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 xml:space="preserve"> 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>انجمن می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softHyphen/>
        <w:t xml:space="preserve">تواند </w:t>
      </w:r>
      <w:r w:rsidRPr="00CF14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یکی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 از بهترین و خلاقانه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softHyphen/>
        <w:t xml:space="preserve">ترین فعالیت خود را در این حوزه رقابتی معرفی نماید. فعالیت باید در قالب </w:t>
      </w:r>
      <w:r w:rsidRPr="00CF14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یک پوستر </w:t>
      </w:r>
      <w:r w:rsidR="006855CF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اینفوگرافیک </w:t>
      </w:r>
      <w:r w:rsidRPr="00CF14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گزارش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 شود.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فعالیتی که موضوعات آن در زمینه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زیر باشد دارای امتیاز ویژه خواهد بود: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مشارکت دانشجویان و استادان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اخلاق آکادمیک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اقتصاد مقاومتی و حمایت از تولید کالای ایرانی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آزاد اندیشی و گفتگوی علمی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تعاملات علمی بین المللی</w:t>
      </w:r>
    </w:p>
    <w:p w:rsidR="00913FDA" w:rsidRPr="00913FDA" w:rsidRDefault="00913FDA" w:rsidP="00913FDA">
      <w:pPr>
        <w:numPr>
          <w:ilvl w:val="0"/>
          <w:numId w:val="6"/>
        </w:numPr>
        <w:bidi/>
        <w:spacing w:after="0" w:line="276" w:lineRule="auto"/>
        <w:ind w:left="714" w:hanging="357"/>
        <w:contextualSpacing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مناطق محروم، اردوی جهادی و محرومیت زدایی</w:t>
      </w:r>
    </w:p>
    <w:p w:rsidR="00913FDA" w:rsidRPr="00913FDA" w:rsidRDefault="00913FDA" w:rsidP="006855CF">
      <w:pPr>
        <w:numPr>
          <w:ilvl w:val="0"/>
          <w:numId w:val="5"/>
        </w:numPr>
        <w:bidi/>
        <w:spacing w:line="276" w:lineRule="auto"/>
        <w:jc w:val="both"/>
        <w:rPr>
          <w:rFonts w:cs="B Nazanin"/>
          <w:b/>
          <w:bCs/>
          <w:color w:val="4472C4" w:themeColor="accent5"/>
          <w:sz w:val="28"/>
          <w:szCs w:val="28"/>
          <w:lang w:bidi="fa-IR"/>
        </w:rPr>
      </w:pPr>
      <w:r w:rsidRPr="00CF14B9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نشريه علمی:</w:t>
      </w:r>
      <w:r w:rsidRPr="00CF14B9">
        <w:rPr>
          <w:rFonts w:cs="B Nazanin" w:hint="cs"/>
          <w:color w:val="7030A0"/>
          <w:sz w:val="28"/>
          <w:szCs w:val="28"/>
          <w:rtl/>
          <w:lang w:bidi="fa-IR"/>
        </w:rPr>
        <w:t xml:space="preserve"> 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>کلیه شماره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softHyphen/>
        <w:t>های منتشر شده یک نشریه دانشجویی ثبت شده در درگاه فرهنگی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،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توانند در این حوزه رقابتی حضور پیدا کنند. </w:t>
      </w:r>
      <w:r w:rsidR="006855CF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</w:t>
      </w:r>
      <w:r w:rsidR="006855CF" w:rsidRPr="006855CF">
        <w:rPr>
          <w:rFonts w:cs="B Nazanin" w:hint="cs"/>
          <w:color w:val="FF0000"/>
          <w:sz w:val="28"/>
          <w:szCs w:val="28"/>
          <w:rtl/>
          <w:lang w:bidi="fa-IR"/>
        </w:rPr>
        <w:t>اطلاعات</w:t>
      </w:r>
      <w:r w:rsidR="006855CF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نشریه باید در قالب </w:t>
      </w:r>
      <w:r w:rsidR="006855CF">
        <w:rPr>
          <w:rFonts w:cs="B Nazanin" w:hint="cs"/>
          <w:color w:val="FF0000"/>
          <w:sz w:val="28"/>
          <w:szCs w:val="28"/>
          <w:rtl/>
          <w:lang w:bidi="fa-IR"/>
        </w:rPr>
        <w:t>فرم گزارش موجود در سامانه ثبت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 شود.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شرایط اختصاصی این حوزه به شرح زیر است:</w:t>
      </w:r>
    </w:p>
    <w:p w:rsidR="00913FDA" w:rsidRPr="00CF14B9" w:rsidRDefault="00913FDA" w:rsidP="006855CF">
      <w:pPr>
        <w:numPr>
          <w:ilvl w:val="0"/>
          <w:numId w:val="7"/>
        </w:numPr>
        <w:bidi/>
        <w:spacing w:line="276" w:lineRule="auto"/>
        <w:jc w:val="both"/>
        <w:rPr>
          <w:rFonts w:cs="B Nazanin"/>
          <w:color w:val="00B050"/>
          <w:sz w:val="28"/>
          <w:szCs w:val="28"/>
          <w:lang w:bidi="fa-IR"/>
        </w:rPr>
      </w:pPr>
      <w:r w:rsidRPr="00CF14B9">
        <w:rPr>
          <w:rFonts w:cs="B Nazanin" w:hint="cs"/>
          <w:color w:val="00B050"/>
          <w:sz w:val="28"/>
          <w:szCs w:val="28"/>
          <w:rtl/>
          <w:lang w:bidi="fa-IR"/>
        </w:rPr>
        <w:t>صاحب امتیاز نشریه باید انجمن علمی دانشجویی</w:t>
      </w:r>
      <w:r w:rsidR="006855CF">
        <w:rPr>
          <w:rFonts w:cs="B Nazanin" w:hint="cs"/>
          <w:color w:val="00B050"/>
          <w:sz w:val="28"/>
          <w:szCs w:val="28"/>
          <w:rtl/>
          <w:lang w:bidi="fa-IR"/>
        </w:rPr>
        <w:t xml:space="preserve"> و سردبیر حتما دانشجو</w:t>
      </w:r>
      <w:r w:rsidRPr="00CF14B9">
        <w:rPr>
          <w:rFonts w:cs="B Nazanin" w:hint="cs"/>
          <w:color w:val="00B050"/>
          <w:sz w:val="28"/>
          <w:szCs w:val="28"/>
          <w:rtl/>
          <w:lang w:bidi="fa-IR"/>
        </w:rPr>
        <w:t xml:space="preserve"> باشد.</w:t>
      </w:r>
    </w:p>
    <w:p w:rsidR="00913FDA" w:rsidRPr="00913FDA" w:rsidRDefault="00913FDA" w:rsidP="00913FDA">
      <w:pPr>
        <w:numPr>
          <w:ilvl w:val="0"/>
          <w:numId w:val="7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محتوای مطالب نشریه باید صرفا رویکرد علمی</w:t>
      </w:r>
      <w:r w:rsidR="006855CF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مرتبط با رشته تحصیلی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داشته باشد.</w:t>
      </w:r>
    </w:p>
    <w:p w:rsidR="00913FDA" w:rsidRPr="00913FDA" w:rsidRDefault="00913FDA" w:rsidP="00913FDA">
      <w:pPr>
        <w:numPr>
          <w:ilvl w:val="0"/>
          <w:numId w:val="5"/>
        </w:numPr>
        <w:bidi/>
        <w:spacing w:line="276" w:lineRule="auto"/>
        <w:jc w:val="both"/>
        <w:rPr>
          <w:rFonts w:cs="B Nazanin"/>
          <w:b/>
          <w:bCs/>
          <w:color w:val="4472C4" w:themeColor="accent5"/>
          <w:sz w:val="28"/>
          <w:szCs w:val="28"/>
          <w:lang w:bidi="fa-IR"/>
        </w:rPr>
      </w:pPr>
      <w:r w:rsidRPr="00CF14B9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مسابقه علمی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>: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هرگونه رویدادی که واجد موضوع علمی باشد و در طی آن 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دست کم دو اثر، تیم یا ... در قیاس با هم مورد ارزیابی قرار گیرند،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در شمول این حوزه قرار می‌گیرد. لازم به ذکر است که در تمام مراحل مختلف برگزاری رویداد (از اخذ مجوز با اطلاع رسانی) عنوان مسابقه باید محرز باشد. هر انجمن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تواند </w:t>
      </w:r>
      <w:r w:rsidRPr="00CF14B9">
        <w:rPr>
          <w:rFonts w:cs="B Nazanin" w:hint="cs"/>
          <w:color w:val="00B050"/>
          <w:sz w:val="28"/>
          <w:szCs w:val="28"/>
          <w:rtl/>
          <w:lang w:bidi="fa-IR"/>
        </w:rPr>
        <w:t>گزارش برگزاری یک مسابقه علمی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خود را در جهت شرکت در این حوزه، در قالب </w:t>
      </w:r>
      <w:r w:rsidRPr="00913FDA">
        <w:rPr>
          <w:rFonts w:cs="B Nazanin" w:hint="cs"/>
          <w:color w:val="4472C4" w:themeColor="accent5"/>
          <w:sz w:val="28"/>
          <w:szCs w:val="28"/>
          <w:u w:val="single"/>
          <w:rtl/>
          <w:lang w:bidi="fa-IR"/>
        </w:rPr>
        <w:t xml:space="preserve">یک اینفوگرافیک کامل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ارسال کند.</w:t>
      </w:r>
    </w:p>
    <w:p w:rsidR="00913FDA" w:rsidRPr="00913FDA" w:rsidRDefault="00913FDA" w:rsidP="00913FDA">
      <w:pPr>
        <w:numPr>
          <w:ilvl w:val="0"/>
          <w:numId w:val="8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rtl/>
          <w:lang w:bidi="fa-IR"/>
        </w:rPr>
      </w:pPr>
      <w:r w:rsidRPr="00CF14B9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lastRenderedPageBreak/>
        <w:t>محتوای دیجیتال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 xml:space="preserve">: </w:t>
      </w: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 xml:space="preserve">فعالیت‌های علمی دانشجویی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که توسط انجمن در قالب وب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سایت، شبکه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اجتماعی، نرم‌افزارهای کاربردی، سامانه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هوشمند و اینترنت اشیاء، بازی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رایانه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ای، اینفوگرافیک، فیلم، پادکست و ...</w:t>
      </w:r>
      <w:r w:rsidRPr="00CF14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(به جز کتاب و نشریات الکترونیکی</w:t>
      </w:r>
      <w:r w:rsidR="000D0E3E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که حوزه رقابتی مجزایی دارند</w:t>
      </w:r>
      <w:r w:rsidRPr="00CF14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)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تواند در این حوزه رقابتی حضور یابد. فعالیت باید در قالب </w:t>
      </w:r>
      <w:r w:rsidRPr="00913FDA">
        <w:rPr>
          <w:rFonts w:cs="B Nazanin" w:hint="cs"/>
          <w:color w:val="4472C4" w:themeColor="accent5"/>
          <w:sz w:val="28"/>
          <w:szCs w:val="28"/>
          <w:u w:val="single"/>
          <w:rtl/>
          <w:lang w:bidi="fa-IR"/>
        </w:rPr>
        <w:t>یک</w:t>
      </w:r>
      <w:r w:rsidR="000D0E3E">
        <w:rPr>
          <w:rFonts w:cs="B Nazanin" w:hint="cs"/>
          <w:color w:val="4472C4" w:themeColor="accent5"/>
          <w:sz w:val="28"/>
          <w:szCs w:val="28"/>
          <w:u w:val="single"/>
          <w:rtl/>
          <w:lang w:bidi="fa-IR"/>
        </w:rPr>
        <w:t xml:space="preserve"> پوستر</w:t>
      </w:r>
      <w:r w:rsidRPr="00913FDA">
        <w:rPr>
          <w:rFonts w:cs="B Nazanin" w:hint="cs"/>
          <w:color w:val="4472C4" w:themeColor="accent5"/>
          <w:sz w:val="28"/>
          <w:szCs w:val="28"/>
          <w:u w:val="single"/>
          <w:rtl/>
          <w:lang w:bidi="fa-IR"/>
        </w:rPr>
        <w:t xml:space="preserve"> اینفوگرافیک کامل گزارش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شود. شرایط اختصاصی این حوزه از قرار زیر است:</w:t>
      </w:r>
    </w:p>
    <w:p w:rsidR="00913FDA" w:rsidRPr="00913FDA" w:rsidRDefault="00913FDA" w:rsidP="00913FDA">
      <w:pPr>
        <w:numPr>
          <w:ilvl w:val="0"/>
          <w:numId w:val="9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محتوای فعالیت صرفا باید علمی باشد.</w:t>
      </w:r>
    </w:p>
    <w:p w:rsidR="00913FDA" w:rsidRPr="00913FDA" w:rsidRDefault="00913FDA" w:rsidP="00913FDA">
      <w:pPr>
        <w:numPr>
          <w:ilvl w:val="0"/>
          <w:numId w:val="9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CF14B9">
        <w:rPr>
          <w:rFonts w:cs="B Nazanin" w:hint="cs"/>
          <w:color w:val="FF0000"/>
          <w:sz w:val="28"/>
          <w:szCs w:val="28"/>
          <w:rtl/>
          <w:lang w:bidi="fa-IR"/>
        </w:rPr>
        <w:t>فعالیتی که با استقبال کاربران و مخاطبان همراه بوده و به صورت مستمر انجام پذیرفته باشد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، دارای اولویت و امتیاز ویژه است.</w:t>
      </w:r>
    </w:p>
    <w:p w:rsidR="00913FDA" w:rsidRPr="00913FDA" w:rsidRDefault="00913FDA" w:rsidP="006C6001">
      <w:pPr>
        <w:numPr>
          <w:ilvl w:val="0"/>
          <w:numId w:val="8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CF14B9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کتاب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 xml:space="preserve">: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فعالیت دانشجویی منجر به چاپ کتاب (چاپی و الکترونیکی)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تواند در این حوزه رقابتی کاندیدا شود. </w:t>
      </w:r>
      <w:r w:rsidR="006C6001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اطلاعات 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کتاب باید در قالب </w:t>
      </w:r>
      <w:r w:rsidR="006C6001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فرم گزارش موجود در سامانه ثبت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 شود.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شرایط اختصاصی این حوزه از قرار زیر است:</w:t>
      </w:r>
    </w:p>
    <w:p w:rsidR="00913FDA" w:rsidRPr="00913FDA" w:rsidRDefault="00913FDA" w:rsidP="00913FDA">
      <w:pPr>
        <w:numPr>
          <w:ilvl w:val="0"/>
          <w:numId w:val="10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کتاب باید مجوز انتشار را اخذ کرده باشد.</w:t>
      </w:r>
    </w:p>
    <w:p w:rsidR="00913FDA" w:rsidRPr="00913FDA" w:rsidRDefault="00913FDA" w:rsidP="00913FDA">
      <w:pPr>
        <w:numPr>
          <w:ilvl w:val="0"/>
          <w:numId w:val="10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ترجمه یا تالیف کتاب باید حاصل کار دانشجویی با قید اسامی افراد روی جلد کتاب باشد.</w:t>
      </w:r>
    </w:p>
    <w:p w:rsidR="00913FDA" w:rsidRPr="00913FDA" w:rsidRDefault="00913FDA" w:rsidP="00913FDA">
      <w:pPr>
        <w:numPr>
          <w:ilvl w:val="0"/>
          <w:numId w:val="10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در مواردی که کتاب حاصل کار انجمن است، لوگو و نام انجمن باید روی جلد و در شناسنامه کتاب درج شده باشد.</w:t>
      </w:r>
    </w:p>
    <w:p w:rsidR="00913FDA" w:rsidRPr="00913FDA" w:rsidRDefault="00913FDA" w:rsidP="00913FDA">
      <w:pPr>
        <w:numPr>
          <w:ilvl w:val="0"/>
          <w:numId w:val="10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محتوای کتاب باید صرفاً رویکرد علمی و یا مهارتی داشته باشد.</w:t>
      </w:r>
    </w:p>
    <w:p w:rsidR="00913FDA" w:rsidRPr="00913FDA" w:rsidRDefault="00913FDA" w:rsidP="006362D2">
      <w:pPr>
        <w:bidi/>
        <w:spacing w:line="276" w:lineRule="auto"/>
        <w:ind w:left="360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تبصره 1- دانشجویانی که سابقه همکاری با انجمن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علمی دانشجویی را داشته باشند می توانند به صورت انفرادی در این بخش شرکت کنند</w:t>
      </w:r>
      <w:r w:rsidR="006362D2">
        <w:rPr>
          <w:rFonts w:cs="B Nazanin" w:hint="cs"/>
          <w:color w:val="4472C4" w:themeColor="accent5"/>
          <w:sz w:val="28"/>
          <w:szCs w:val="28"/>
          <w:rtl/>
          <w:lang w:bidi="fa-IR"/>
        </w:rPr>
        <w:t>.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</w:t>
      </w:r>
    </w:p>
    <w:p w:rsidR="00913FDA" w:rsidRPr="00913FDA" w:rsidRDefault="00913FDA" w:rsidP="00913FDA">
      <w:pPr>
        <w:bidi/>
        <w:spacing w:line="276" w:lineRule="auto"/>
        <w:ind w:left="360"/>
        <w:jc w:val="both"/>
        <w:rPr>
          <w:rFonts w:cs="B Nazanin"/>
          <w:color w:val="4472C4" w:themeColor="accent5"/>
          <w:sz w:val="28"/>
          <w:szCs w:val="28"/>
          <w:rtl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تبصره 2- در صورتی که کتاب مجوزهای لازم از قبیل فیپا و شابک را اخذ کرده ولی به چاپ نرسیده باشد با ارائه نامه از اداره کل فرهنگ و ارشاد اسلامی استان 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>مبنی بر آماده چاپ بودن کتاب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، می‌تواند در این بخش شرکت نماید.</w:t>
      </w:r>
    </w:p>
    <w:p w:rsidR="00913FDA" w:rsidRPr="00913FDA" w:rsidRDefault="00913FDA" w:rsidP="00913FDA">
      <w:pPr>
        <w:numPr>
          <w:ilvl w:val="0"/>
          <w:numId w:val="8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327BA6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اختراع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>: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گزارش هر نوع فعالیت علمی دانشجویان که نتیجه فکر فرد یا افراد است و برای اولین بار فرآیند یا فرآورده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ای خاص را ارائه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کند و مشکلی را در یک حرفه، فن، فناوری، صنعت و مانند آنها را حل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lastRenderedPageBreak/>
        <w:t>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نماید،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تواند در این حوزه رقابتی به جشنواره ارسال شود. 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فعالیت باید در قالب </w:t>
      </w:r>
      <w:r w:rsidRPr="00327BA6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یک اینفوگرافیک کامل گزارش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 شود.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شرایط اختصاصی این حوزه از قرار زیر است:</w:t>
      </w:r>
    </w:p>
    <w:p w:rsidR="00913FDA" w:rsidRPr="00913FDA" w:rsidRDefault="00913FDA" w:rsidP="00913FDA">
      <w:pPr>
        <w:numPr>
          <w:ilvl w:val="0"/>
          <w:numId w:val="11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>اختراع باید به ثبت رسیده و گواهی های لازم را اخذ کرده باشد. ارائه گواهی در پوستر الزامی می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softHyphen/>
        <w:t>باشد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.و همچنین تاریخ ثبت اظهارنامه اختراع باید در فاصله زمانی جشنواره باشد.</w:t>
      </w:r>
    </w:p>
    <w:p w:rsidR="00913FDA" w:rsidRPr="00913FDA" w:rsidRDefault="00913FDA" w:rsidP="00913FDA">
      <w:pPr>
        <w:numPr>
          <w:ilvl w:val="0"/>
          <w:numId w:val="11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اختراع باید حاصل کار دانشجویی و اسامی افراد در گواهی ثبت اختراع درج شده باشد.</w:t>
      </w:r>
    </w:p>
    <w:p w:rsidR="00913FDA" w:rsidRPr="00913FDA" w:rsidRDefault="00913FDA" w:rsidP="00913FDA">
      <w:pPr>
        <w:numPr>
          <w:ilvl w:val="0"/>
          <w:numId w:val="11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در مواردی که اختراع حاصل کار انجمن است، نام انجمن باید در گواهی ثبت اختراع درج شده باشد.</w:t>
      </w:r>
    </w:p>
    <w:p w:rsidR="00862342" w:rsidRDefault="00913FDA" w:rsidP="00862342">
      <w:pPr>
        <w:bidi/>
        <w:spacing w:line="276" w:lineRule="auto"/>
        <w:ind w:left="360"/>
        <w:jc w:val="both"/>
        <w:rPr>
          <w:rFonts w:cs="B Nazanin"/>
          <w:color w:val="4472C4" w:themeColor="accent5"/>
          <w:sz w:val="28"/>
          <w:szCs w:val="28"/>
          <w:rtl/>
          <w:lang w:bidi="fa-IR"/>
        </w:rPr>
      </w:pP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>تبصره-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دانشجویانی که سابقه عضویت در انجمن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 علمی دانشجویی و یا همکاری با آن را داشته باشند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توانند به صورت انفرادی در این بخش شرکت نمایند</w:t>
      </w:r>
      <w:r w:rsidR="00862342">
        <w:rPr>
          <w:rFonts w:cs="B Nazanin" w:hint="cs"/>
          <w:color w:val="4472C4" w:themeColor="accent5"/>
          <w:sz w:val="28"/>
          <w:szCs w:val="28"/>
          <w:rtl/>
          <w:lang w:bidi="fa-IR"/>
        </w:rPr>
        <w:t>.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</w:t>
      </w:r>
    </w:p>
    <w:p w:rsidR="00913FDA" w:rsidRPr="00913FDA" w:rsidRDefault="00913FDA" w:rsidP="00862342">
      <w:pPr>
        <w:bidi/>
        <w:spacing w:line="276" w:lineRule="auto"/>
        <w:ind w:left="360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327BA6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>کارآفرينی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>: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فعالیت دانشجویی که منجر به </w:t>
      </w:r>
      <w:r w:rsidR="003B06F0">
        <w:rPr>
          <w:rFonts w:cs="B Nazanin" w:hint="cs"/>
          <w:color w:val="FF0000"/>
          <w:sz w:val="28"/>
          <w:szCs w:val="28"/>
          <w:rtl/>
          <w:lang w:bidi="fa-IR"/>
        </w:rPr>
        <w:t>طرح و اجرای</w:t>
      </w:r>
      <w:r w:rsidRPr="00327BA6">
        <w:rPr>
          <w:rFonts w:cs="B Nazanin" w:hint="cs"/>
          <w:color w:val="FF0000"/>
          <w:sz w:val="28"/>
          <w:szCs w:val="28"/>
          <w:rtl/>
          <w:lang w:bidi="fa-IR"/>
        </w:rPr>
        <w:t xml:space="preserve"> ایده و یا عملی شده است و در آن امکان کسب درآمد مستمر و متناوب برای چند نفر فراهم شده باشد،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تواند در این حوزه رقابتی شرکت کند. گزارش </w:t>
      </w:r>
      <w:bookmarkStart w:id="0" w:name="_GoBack"/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فعالیت منجر به کارآفرینی، می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 xml:space="preserve">بایست </w:t>
      </w:r>
      <w:r w:rsidRPr="009C56B9">
        <w:rPr>
          <w:rFonts w:cs="B Nazanin" w:hint="cs"/>
          <w:color w:val="00B050"/>
          <w:sz w:val="28"/>
          <w:szCs w:val="28"/>
          <w:rtl/>
          <w:lang w:bidi="fa-IR"/>
        </w:rPr>
        <w:t xml:space="preserve">در قالب </w:t>
      </w:r>
      <w:r w:rsidRPr="009C56B9">
        <w:rPr>
          <w:rFonts w:cs="B Nazanin" w:hint="cs"/>
          <w:color w:val="00B050"/>
          <w:sz w:val="28"/>
          <w:szCs w:val="28"/>
          <w:u w:val="single"/>
          <w:rtl/>
          <w:lang w:bidi="fa-IR"/>
        </w:rPr>
        <w:t>یک اینفوگرافیک کامل</w:t>
      </w:r>
      <w:r w:rsidRPr="009C56B9">
        <w:rPr>
          <w:rFonts w:cs="B Nazanin" w:hint="cs"/>
          <w:color w:val="00B050"/>
          <w:sz w:val="28"/>
          <w:szCs w:val="28"/>
          <w:rtl/>
          <w:lang w:bidi="fa-IR"/>
        </w:rPr>
        <w:t xml:space="preserve">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ارائه شود. شرایط اختصاصی این حوزه </w:t>
      </w:r>
      <w:bookmarkEnd w:id="0"/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بدین شرح است:</w:t>
      </w:r>
    </w:p>
    <w:p w:rsidR="00913FDA" w:rsidRPr="00913FDA" w:rsidRDefault="00913FDA" w:rsidP="00913FDA">
      <w:pPr>
        <w:numPr>
          <w:ilvl w:val="0"/>
          <w:numId w:val="12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کارآفرینی که مورد تایید و حمایت مرکز رشد یا پارك علم و فناوری دانشگاه باشد و یا به عنوان شرکت ثبت شده باشد از امتیاز ویژه برخوردار خواهد بود.</w:t>
      </w:r>
    </w:p>
    <w:p w:rsidR="00913FDA" w:rsidRPr="00327BA6" w:rsidRDefault="00913FDA" w:rsidP="00913FDA">
      <w:pPr>
        <w:numPr>
          <w:ilvl w:val="0"/>
          <w:numId w:val="12"/>
        </w:numPr>
        <w:bidi/>
        <w:spacing w:line="276" w:lineRule="auto"/>
        <w:jc w:val="both"/>
        <w:rPr>
          <w:rFonts w:cs="B Nazanin"/>
          <w:color w:val="00B050"/>
          <w:sz w:val="28"/>
          <w:szCs w:val="28"/>
          <w:lang w:bidi="fa-IR"/>
        </w:rPr>
      </w:pPr>
      <w:r w:rsidRPr="00327BA6">
        <w:rPr>
          <w:rFonts w:cs="B Nazanin" w:hint="cs"/>
          <w:color w:val="00B050"/>
          <w:sz w:val="28"/>
          <w:szCs w:val="28"/>
          <w:rtl/>
          <w:lang w:bidi="fa-IR"/>
        </w:rPr>
        <w:t>کارآفرینی باید حاصل کار دانشجویی باشد و مستندات لازم در این خصوص نیز ارائه شود.</w:t>
      </w:r>
    </w:p>
    <w:p w:rsidR="00913FDA" w:rsidRPr="00913FDA" w:rsidRDefault="00913FDA" w:rsidP="00913FDA">
      <w:pPr>
        <w:numPr>
          <w:ilvl w:val="0"/>
          <w:numId w:val="8"/>
        </w:numPr>
        <w:bidi/>
        <w:spacing w:line="276" w:lineRule="auto"/>
        <w:ind w:left="713" w:hanging="425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327BA6">
        <w:rPr>
          <w:rFonts w:cs="B Nazanin" w:hint="cs"/>
          <w:b/>
          <w:bCs/>
          <w:color w:val="7030A0"/>
          <w:sz w:val="28"/>
          <w:szCs w:val="28"/>
          <w:rtl/>
          <w:lang w:bidi="fa-IR"/>
        </w:rPr>
        <w:t xml:space="preserve">بخش ویژه </w:t>
      </w:r>
      <w:r w:rsidRPr="00913FDA">
        <w:rPr>
          <w:rFonts w:cs="B Nazanin" w:hint="cs"/>
          <w:b/>
          <w:bCs/>
          <w:color w:val="4472C4" w:themeColor="accent5"/>
          <w:sz w:val="28"/>
          <w:szCs w:val="28"/>
          <w:rtl/>
          <w:lang w:bidi="fa-IR"/>
        </w:rPr>
        <w:t>: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 موضوع این حوزه شامل فعالیتی علمی است که در چارچوب مشخص با موضوع های زیرانجام شده باشد. فعالیت باید </w:t>
      </w:r>
      <w:r w:rsidRPr="009C56B9">
        <w:rPr>
          <w:rFonts w:cs="B Nazanin" w:hint="cs"/>
          <w:color w:val="FF0000"/>
          <w:sz w:val="28"/>
          <w:szCs w:val="28"/>
          <w:rtl/>
          <w:lang w:bidi="fa-IR"/>
        </w:rPr>
        <w:t xml:space="preserve">در قالب </w:t>
      </w:r>
      <w:r w:rsidRPr="009C56B9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یک اینفوگرافیک کامل گزارش</w:t>
      </w:r>
      <w:r w:rsidRPr="009C56B9">
        <w:rPr>
          <w:rFonts w:cs="B Nazanin" w:hint="cs"/>
          <w:color w:val="FF0000"/>
          <w:sz w:val="28"/>
          <w:szCs w:val="28"/>
          <w:rtl/>
          <w:lang w:bidi="fa-IR"/>
        </w:rPr>
        <w:t xml:space="preserve">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شود.</w:t>
      </w:r>
    </w:p>
    <w:p w:rsidR="00913FDA" w:rsidRPr="00913FDA" w:rsidRDefault="00913FDA" w:rsidP="00913FDA">
      <w:pPr>
        <w:pStyle w:val="ListParagraph"/>
        <w:numPr>
          <w:ilvl w:val="0"/>
          <w:numId w:val="1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محیط زیست و </w:t>
      </w:r>
      <w:r w:rsidRPr="0051523B">
        <w:rPr>
          <w:rFonts w:cs="B Nazanin" w:hint="cs"/>
          <w:color w:val="FF0000"/>
          <w:sz w:val="28"/>
          <w:szCs w:val="28"/>
          <w:rtl/>
          <w:lang w:bidi="fa-IR"/>
        </w:rPr>
        <w:t>حفظ منابع طبیعی</w:t>
      </w:r>
    </w:p>
    <w:p w:rsidR="00913FDA" w:rsidRPr="00913FDA" w:rsidRDefault="00913FDA" w:rsidP="00913FDA">
      <w:pPr>
        <w:pStyle w:val="ListParagraph"/>
        <w:numPr>
          <w:ilvl w:val="0"/>
          <w:numId w:val="1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51523B">
        <w:rPr>
          <w:rFonts w:cs="B Nazanin" w:hint="cs"/>
          <w:color w:val="FF0000"/>
          <w:sz w:val="28"/>
          <w:szCs w:val="28"/>
          <w:rtl/>
          <w:lang w:bidi="fa-IR"/>
        </w:rPr>
        <w:t>اقتصاد دانش</w:t>
      </w:r>
      <w:r w:rsidRPr="0051523B">
        <w:rPr>
          <w:rFonts w:cs="B Nazanin" w:hint="cs"/>
          <w:color w:val="FF0000"/>
          <w:sz w:val="28"/>
          <w:szCs w:val="28"/>
          <w:rtl/>
          <w:lang w:bidi="fa-IR"/>
        </w:rPr>
        <w:softHyphen/>
        <w:t xml:space="preserve">بنیان 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 xml:space="preserve">و مقاومتی و رونق تولید ملی </w:t>
      </w:r>
    </w:p>
    <w:p w:rsidR="00913FDA" w:rsidRPr="00913FDA" w:rsidRDefault="00913FDA" w:rsidP="00913FDA">
      <w:pPr>
        <w:pStyle w:val="ListParagraph"/>
        <w:numPr>
          <w:ilvl w:val="0"/>
          <w:numId w:val="13"/>
        </w:numPr>
        <w:bidi/>
        <w:spacing w:line="276" w:lineRule="auto"/>
        <w:jc w:val="both"/>
        <w:rPr>
          <w:rFonts w:cs="B Nazanin"/>
          <w:color w:val="4472C4" w:themeColor="accent5"/>
          <w:sz w:val="28"/>
          <w:szCs w:val="28"/>
          <w:lang w:bidi="fa-IR"/>
        </w:rPr>
      </w:pPr>
      <w:r w:rsidRPr="0051523B">
        <w:rPr>
          <w:rFonts w:cs="B Nazanin" w:hint="cs"/>
          <w:color w:val="00B050"/>
          <w:sz w:val="28"/>
          <w:szCs w:val="28"/>
          <w:rtl/>
          <w:lang w:bidi="fa-IR"/>
        </w:rPr>
        <w:t>انجمن</w:t>
      </w:r>
      <w:r w:rsidRPr="0051523B">
        <w:rPr>
          <w:rFonts w:cs="B Nazanin" w:hint="cs"/>
          <w:color w:val="00B050"/>
          <w:sz w:val="28"/>
          <w:szCs w:val="28"/>
          <w:rtl/>
          <w:lang w:bidi="fa-IR"/>
        </w:rPr>
        <w:softHyphen/>
        <w:t>ها در دوران کرونا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t>: این موضوع مربوط به مجموعه فعالیت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هایی است که انجمن</w:t>
      </w:r>
      <w:r w:rsidRPr="00913FDA">
        <w:rPr>
          <w:rFonts w:cs="B Nazanin" w:hint="cs"/>
          <w:color w:val="4472C4" w:themeColor="accent5"/>
          <w:sz w:val="28"/>
          <w:szCs w:val="28"/>
          <w:rtl/>
          <w:lang w:bidi="fa-IR"/>
        </w:rPr>
        <w:softHyphen/>
        <w:t>ها در دوران شیوع بیماری کرونا انجام داده و موجب پویایی و نشاط فضای دانشجویی و مواجهه علمی دانشجویان و دانشگاهیان با این پدیده فراگیر جهانی شده است.</w:t>
      </w:r>
    </w:p>
    <w:p w:rsidR="002E7F8B" w:rsidRPr="00913FDA" w:rsidRDefault="009C56B9" w:rsidP="00913FDA">
      <w:pPr>
        <w:bidi/>
        <w:rPr>
          <w:color w:val="4472C4" w:themeColor="accent5"/>
          <w:sz w:val="28"/>
          <w:szCs w:val="28"/>
        </w:rPr>
      </w:pPr>
    </w:p>
    <w:sectPr w:rsidR="002E7F8B" w:rsidRPr="00913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2377C"/>
    <w:multiLevelType w:val="hybridMultilevel"/>
    <w:tmpl w:val="BA62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C71E2"/>
    <w:multiLevelType w:val="hybridMultilevel"/>
    <w:tmpl w:val="8A126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24987"/>
    <w:multiLevelType w:val="hybridMultilevel"/>
    <w:tmpl w:val="1A2A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4208D"/>
    <w:multiLevelType w:val="hybridMultilevel"/>
    <w:tmpl w:val="96D4D88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D22EA0"/>
    <w:multiLevelType w:val="hybridMultilevel"/>
    <w:tmpl w:val="CE3A1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07E0C"/>
    <w:multiLevelType w:val="hybridMultilevel"/>
    <w:tmpl w:val="EF7C0F0C"/>
    <w:lvl w:ilvl="0" w:tplc="BD482872">
      <w:start w:val="1"/>
      <w:numFmt w:val="bullet"/>
      <w:lvlText w:val="-"/>
      <w:lvlJc w:val="left"/>
      <w:pPr>
        <w:ind w:left="720" w:hanging="360"/>
      </w:pPr>
      <w:rPr>
        <w:rFonts w:ascii="Vijaya" w:hAnsi="Vijay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0336D"/>
    <w:multiLevelType w:val="hybridMultilevel"/>
    <w:tmpl w:val="333CE0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E2425"/>
    <w:multiLevelType w:val="hybridMultilevel"/>
    <w:tmpl w:val="C6FE7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1311F"/>
    <w:multiLevelType w:val="hybridMultilevel"/>
    <w:tmpl w:val="40BCC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0715D"/>
    <w:multiLevelType w:val="hybridMultilevel"/>
    <w:tmpl w:val="8AE0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16C22"/>
    <w:multiLevelType w:val="hybridMultilevel"/>
    <w:tmpl w:val="4A9A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C45349"/>
    <w:multiLevelType w:val="hybridMultilevel"/>
    <w:tmpl w:val="E88AA8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2619C4"/>
    <w:multiLevelType w:val="hybridMultilevel"/>
    <w:tmpl w:val="6B342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DA"/>
    <w:rsid w:val="00084BDF"/>
    <w:rsid w:val="000D0E3E"/>
    <w:rsid w:val="001A3438"/>
    <w:rsid w:val="00327BA6"/>
    <w:rsid w:val="003B06F0"/>
    <w:rsid w:val="0051523B"/>
    <w:rsid w:val="006362D2"/>
    <w:rsid w:val="006855CF"/>
    <w:rsid w:val="006C6001"/>
    <w:rsid w:val="00862342"/>
    <w:rsid w:val="009011AA"/>
    <w:rsid w:val="00913FDA"/>
    <w:rsid w:val="00930478"/>
    <w:rsid w:val="0093226C"/>
    <w:rsid w:val="009C56B9"/>
    <w:rsid w:val="00C22D85"/>
    <w:rsid w:val="00CF14B9"/>
    <w:rsid w:val="00D267D1"/>
    <w:rsid w:val="00D5642A"/>
    <w:rsid w:val="00DC22AD"/>
    <w:rsid w:val="00E50F97"/>
    <w:rsid w:val="00F1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6C991-E333-47C5-AC58-24ACF777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FDA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5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M.Dashti</dc:creator>
  <cp:keywords/>
  <dc:description/>
  <cp:lastModifiedBy>M.Dashti</cp:lastModifiedBy>
  <cp:revision>15</cp:revision>
  <dcterms:created xsi:type="dcterms:W3CDTF">2022-08-27T10:17:00Z</dcterms:created>
  <dcterms:modified xsi:type="dcterms:W3CDTF">2022-08-31T07:58:00Z</dcterms:modified>
</cp:coreProperties>
</file>